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CF90" w14:textId="77777777" w:rsidR="00D268FC" w:rsidRPr="00DC7FB0" w:rsidRDefault="00D268FC">
      <w:pPr>
        <w:pStyle w:val="DefaultText"/>
        <w:rPr>
          <w:rFonts w:ascii="Arial" w:hAnsi="Arial" w:cs="Arial"/>
          <w:b/>
          <w:bCs/>
          <w:u w:val="single"/>
        </w:rPr>
      </w:pPr>
    </w:p>
    <w:p w14:paraId="025BD5D5" w14:textId="77777777" w:rsidR="00D268FC" w:rsidRPr="00DC7FB0" w:rsidRDefault="00D268FC">
      <w:pPr>
        <w:pStyle w:val="DefaultText"/>
        <w:jc w:val="center"/>
        <w:rPr>
          <w:rFonts w:ascii="Arial" w:hAnsi="Arial" w:cs="Arial"/>
        </w:rPr>
      </w:pPr>
      <w:r w:rsidRPr="00DC7FB0">
        <w:rPr>
          <w:rFonts w:ascii="Arial" w:hAnsi="Arial" w:cs="Arial"/>
          <w:b/>
          <w:bCs/>
          <w:sz w:val="32"/>
          <w:szCs w:val="32"/>
          <w:u w:val="single"/>
        </w:rPr>
        <w:t>GREATER MANCHESTER POLICE</w:t>
      </w:r>
    </w:p>
    <w:p w14:paraId="1826EC14" w14:textId="77777777" w:rsidR="00D268FC" w:rsidRPr="00DC7FB0" w:rsidRDefault="00D268FC">
      <w:pPr>
        <w:pStyle w:val="DefaultText"/>
        <w:jc w:val="center"/>
        <w:rPr>
          <w:rFonts w:ascii="Arial" w:hAnsi="Arial" w:cs="Arial"/>
          <w:b/>
          <w:bCs/>
          <w:u w:val="single"/>
        </w:rPr>
      </w:pPr>
      <w:r w:rsidRPr="00DC7FB0">
        <w:rPr>
          <w:rFonts w:ascii="Arial" w:hAnsi="Arial" w:cs="Arial"/>
          <w:b/>
          <w:bCs/>
          <w:sz w:val="32"/>
          <w:szCs w:val="32"/>
          <w:u w:val="single"/>
        </w:rPr>
        <w:t>JOB DESCRIPTION</w:t>
      </w:r>
    </w:p>
    <w:p w14:paraId="283B6860" w14:textId="77777777" w:rsidR="00D268FC" w:rsidRPr="00DC7FB0" w:rsidRDefault="00D268FC">
      <w:pPr>
        <w:pStyle w:val="DefaultText"/>
        <w:rPr>
          <w:rFonts w:ascii="Arial" w:hAnsi="Arial" w:cs="Arial"/>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10" w:firstRow="0" w:lastRow="0" w:firstColumn="0" w:lastColumn="0" w:noHBand="0" w:noVBand="0"/>
      </w:tblPr>
      <w:tblGrid>
        <w:gridCol w:w="3859"/>
        <w:gridCol w:w="5260"/>
      </w:tblGrid>
      <w:tr w:rsidR="00D268FC" w:rsidRPr="00DC7FB0" w14:paraId="490FA7F3" w14:textId="77777777">
        <w:tblPrEx>
          <w:tblCellMar>
            <w:top w:w="0" w:type="dxa"/>
            <w:bottom w:w="0" w:type="dxa"/>
          </w:tblCellMar>
        </w:tblPrEx>
        <w:trPr>
          <w:jc w:val="center"/>
        </w:trPr>
        <w:tc>
          <w:tcPr>
            <w:tcW w:w="3794" w:type="dxa"/>
          </w:tcPr>
          <w:p w14:paraId="0A2002B2" w14:textId="77777777" w:rsidR="00D268FC" w:rsidRPr="00DC7FB0" w:rsidRDefault="00D268FC">
            <w:pPr>
              <w:pStyle w:val="DefaultText"/>
              <w:rPr>
                <w:rFonts w:ascii="Arial" w:hAnsi="Arial" w:cs="Arial"/>
                <w:b/>
                <w:bCs/>
              </w:rPr>
            </w:pPr>
          </w:p>
          <w:p w14:paraId="091415A6" w14:textId="77777777" w:rsidR="00D268FC" w:rsidRPr="00DC7FB0" w:rsidRDefault="00D268FC">
            <w:pPr>
              <w:pStyle w:val="DefaultText"/>
              <w:rPr>
                <w:rFonts w:ascii="Arial" w:hAnsi="Arial" w:cs="Arial"/>
                <w:b/>
                <w:bCs/>
              </w:rPr>
            </w:pPr>
            <w:r w:rsidRPr="00DC7FB0">
              <w:rPr>
                <w:rFonts w:ascii="Arial" w:hAnsi="Arial" w:cs="Arial"/>
                <w:b/>
                <w:bCs/>
              </w:rPr>
              <w:t>POST TITLE:</w:t>
            </w:r>
          </w:p>
          <w:p w14:paraId="628F3082" w14:textId="77777777" w:rsidR="00D268FC" w:rsidRPr="00DC7FB0" w:rsidRDefault="00D268FC">
            <w:pPr>
              <w:pStyle w:val="DefaultText"/>
              <w:rPr>
                <w:rFonts w:ascii="Arial" w:hAnsi="Arial" w:cs="Arial"/>
                <w:b/>
                <w:bCs/>
              </w:rPr>
            </w:pPr>
          </w:p>
        </w:tc>
        <w:tc>
          <w:tcPr>
            <w:tcW w:w="5260" w:type="dxa"/>
          </w:tcPr>
          <w:p w14:paraId="2A44D5B4" w14:textId="77777777" w:rsidR="00D268FC" w:rsidRPr="00DC7FB0" w:rsidRDefault="00D268FC">
            <w:pPr>
              <w:pStyle w:val="DefaultText"/>
              <w:rPr>
                <w:rFonts w:ascii="Arial" w:hAnsi="Arial" w:cs="Arial"/>
                <w:sz w:val="20"/>
              </w:rPr>
            </w:pPr>
          </w:p>
          <w:p w14:paraId="2DC71224" w14:textId="77777777" w:rsidR="00D268FC" w:rsidRPr="00DC7FB0" w:rsidRDefault="00855854">
            <w:pPr>
              <w:pStyle w:val="DefaultText"/>
              <w:rPr>
                <w:rFonts w:ascii="Arial" w:hAnsi="Arial" w:cs="Arial"/>
                <w:sz w:val="20"/>
              </w:rPr>
            </w:pPr>
            <w:r w:rsidRPr="00DC7FB0">
              <w:rPr>
                <w:rFonts w:ascii="Arial" w:hAnsi="Arial" w:cs="Arial"/>
                <w:sz w:val="20"/>
              </w:rPr>
              <w:t>Digital Forensic Investigator</w:t>
            </w:r>
          </w:p>
        </w:tc>
      </w:tr>
      <w:tr w:rsidR="00D268FC" w:rsidRPr="00DC7FB0" w14:paraId="69ECB414" w14:textId="77777777">
        <w:tblPrEx>
          <w:tblCellMar>
            <w:top w:w="0" w:type="dxa"/>
            <w:bottom w:w="0" w:type="dxa"/>
          </w:tblCellMar>
        </w:tblPrEx>
        <w:trPr>
          <w:jc w:val="center"/>
        </w:trPr>
        <w:tc>
          <w:tcPr>
            <w:tcW w:w="3794" w:type="dxa"/>
          </w:tcPr>
          <w:p w14:paraId="78AAE9F1" w14:textId="77777777" w:rsidR="00D268FC" w:rsidRPr="00DC7FB0" w:rsidRDefault="00D268FC">
            <w:pPr>
              <w:pStyle w:val="DefaultText"/>
              <w:rPr>
                <w:rFonts w:ascii="Arial" w:hAnsi="Arial" w:cs="Arial"/>
                <w:b/>
                <w:bCs/>
              </w:rPr>
            </w:pPr>
          </w:p>
          <w:p w14:paraId="4FDDCC7E" w14:textId="77777777" w:rsidR="00D268FC" w:rsidRPr="00DC7FB0" w:rsidRDefault="00D268FC">
            <w:pPr>
              <w:pStyle w:val="DefaultText"/>
              <w:rPr>
                <w:rFonts w:ascii="Arial" w:hAnsi="Arial" w:cs="Arial"/>
                <w:b/>
                <w:bCs/>
              </w:rPr>
            </w:pPr>
            <w:r w:rsidRPr="00DC7FB0">
              <w:rPr>
                <w:rFonts w:ascii="Arial" w:hAnsi="Arial" w:cs="Arial"/>
                <w:b/>
                <w:bCs/>
              </w:rPr>
              <w:t>DEPARTMENT/DIVISION/BRANCH:</w:t>
            </w:r>
          </w:p>
          <w:p w14:paraId="0AFAE70D" w14:textId="77777777" w:rsidR="00D268FC" w:rsidRPr="00DC7FB0" w:rsidRDefault="00D268FC">
            <w:pPr>
              <w:pStyle w:val="DefaultText"/>
              <w:rPr>
                <w:rFonts w:ascii="Arial" w:hAnsi="Arial" w:cs="Arial"/>
              </w:rPr>
            </w:pPr>
          </w:p>
        </w:tc>
        <w:tc>
          <w:tcPr>
            <w:tcW w:w="5260" w:type="dxa"/>
          </w:tcPr>
          <w:p w14:paraId="567E9911" w14:textId="77777777" w:rsidR="00D268FC" w:rsidRPr="00DC7FB0" w:rsidRDefault="00D268FC">
            <w:pPr>
              <w:pStyle w:val="DefaultText"/>
              <w:rPr>
                <w:rFonts w:ascii="Arial" w:hAnsi="Arial" w:cs="Arial"/>
                <w:sz w:val="20"/>
              </w:rPr>
            </w:pPr>
          </w:p>
          <w:p w14:paraId="51C2F59F" w14:textId="77777777" w:rsidR="00D268FC" w:rsidRPr="00DC7FB0" w:rsidRDefault="00227690">
            <w:pPr>
              <w:pStyle w:val="DefaultText"/>
              <w:rPr>
                <w:rFonts w:ascii="Arial" w:hAnsi="Arial" w:cs="Arial"/>
                <w:sz w:val="20"/>
              </w:rPr>
            </w:pPr>
            <w:r>
              <w:rPr>
                <w:rFonts w:ascii="Arial" w:hAnsi="Arial" w:cs="Arial"/>
                <w:sz w:val="20"/>
              </w:rPr>
              <w:t xml:space="preserve">Counter Terrorism Policing </w:t>
            </w:r>
            <w:proofErr w:type="gramStart"/>
            <w:r w:rsidR="00D268FC" w:rsidRPr="00DC7FB0">
              <w:rPr>
                <w:rFonts w:ascii="Arial" w:hAnsi="Arial" w:cs="Arial"/>
                <w:sz w:val="20"/>
              </w:rPr>
              <w:t>North West</w:t>
            </w:r>
            <w:proofErr w:type="gramEnd"/>
            <w:r w:rsidR="00D268FC" w:rsidRPr="00DC7FB0">
              <w:rPr>
                <w:rFonts w:ascii="Arial" w:hAnsi="Arial" w:cs="Arial"/>
                <w:sz w:val="20"/>
              </w:rPr>
              <w:t xml:space="preserve"> </w:t>
            </w:r>
            <w:r>
              <w:rPr>
                <w:rFonts w:ascii="Arial" w:hAnsi="Arial" w:cs="Arial"/>
                <w:sz w:val="20"/>
              </w:rPr>
              <w:t>(CTPNW)</w:t>
            </w:r>
          </w:p>
          <w:p w14:paraId="3F55A370" w14:textId="77777777" w:rsidR="00D268FC" w:rsidRPr="00DC7FB0" w:rsidRDefault="00D268FC">
            <w:pPr>
              <w:pStyle w:val="DefaultText"/>
              <w:rPr>
                <w:rFonts w:ascii="Arial" w:hAnsi="Arial" w:cs="Arial"/>
                <w:sz w:val="20"/>
                <w:lang w:val="en-GB"/>
              </w:rPr>
            </w:pPr>
          </w:p>
          <w:p w14:paraId="536BCEE3" w14:textId="77777777" w:rsidR="00D268FC" w:rsidRPr="00DC7FB0" w:rsidRDefault="00D268FC">
            <w:pPr>
              <w:pStyle w:val="DefaultText"/>
              <w:rPr>
                <w:rFonts w:ascii="Arial" w:hAnsi="Arial" w:cs="Arial"/>
                <w:sz w:val="20"/>
              </w:rPr>
            </w:pPr>
          </w:p>
        </w:tc>
      </w:tr>
      <w:tr w:rsidR="00D268FC" w:rsidRPr="00DC7FB0" w14:paraId="1840FF79" w14:textId="77777777">
        <w:tblPrEx>
          <w:tblCellMar>
            <w:top w:w="0" w:type="dxa"/>
            <w:bottom w:w="0" w:type="dxa"/>
          </w:tblCellMar>
        </w:tblPrEx>
        <w:trPr>
          <w:jc w:val="center"/>
        </w:trPr>
        <w:tc>
          <w:tcPr>
            <w:tcW w:w="3794" w:type="dxa"/>
          </w:tcPr>
          <w:p w14:paraId="38C54666" w14:textId="77777777" w:rsidR="00D268FC" w:rsidRPr="00DC7FB0" w:rsidRDefault="00D268FC">
            <w:pPr>
              <w:pStyle w:val="DefaultText"/>
              <w:rPr>
                <w:rFonts w:ascii="Arial" w:hAnsi="Arial" w:cs="Arial"/>
                <w:b/>
                <w:bCs/>
              </w:rPr>
            </w:pPr>
          </w:p>
          <w:p w14:paraId="032A7673" w14:textId="77777777" w:rsidR="00D268FC" w:rsidRPr="00DC7FB0" w:rsidRDefault="00D268FC">
            <w:pPr>
              <w:pStyle w:val="DefaultText"/>
              <w:rPr>
                <w:rFonts w:ascii="Arial" w:hAnsi="Arial" w:cs="Arial"/>
                <w:b/>
                <w:bCs/>
              </w:rPr>
            </w:pPr>
            <w:r w:rsidRPr="00DC7FB0">
              <w:rPr>
                <w:rFonts w:ascii="Arial" w:hAnsi="Arial" w:cs="Arial"/>
                <w:b/>
                <w:bCs/>
              </w:rPr>
              <w:t>SECTION/UNIT:</w:t>
            </w:r>
          </w:p>
          <w:p w14:paraId="0F0EC085" w14:textId="77777777" w:rsidR="00D268FC" w:rsidRPr="00DC7FB0" w:rsidRDefault="00D268FC">
            <w:pPr>
              <w:pStyle w:val="DefaultText"/>
              <w:rPr>
                <w:rFonts w:ascii="Arial" w:hAnsi="Arial" w:cs="Arial"/>
              </w:rPr>
            </w:pPr>
          </w:p>
        </w:tc>
        <w:tc>
          <w:tcPr>
            <w:tcW w:w="5260" w:type="dxa"/>
          </w:tcPr>
          <w:p w14:paraId="43FC5E46" w14:textId="77777777" w:rsidR="00D268FC" w:rsidRPr="00DC7FB0" w:rsidRDefault="00D268FC">
            <w:pPr>
              <w:pStyle w:val="DefaultText"/>
              <w:rPr>
                <w:rFonts w:ascii="Arial" w:hAnsi="Arial" w:cs="Arial"/>
                <w:sz w:val="20"/>
              </w:rPr>
            </w:pPr>
          </w:p>
          <w:p w14:paraId="43B97780" w14:textId="77777777" w:rsidR="00D268FC" w:rsidRPr="00DC7FB0" w:rsidRDefault="002502ED">
            <w:pPr>
              <w:pStyle w:val="DefaultText"/>
              <w:rPr>
                <w:rFonts w:ascii="Arial" w:hAnsi="Arial" w:cs="Arial"/>
                <w:sz w:val="20"/>
              </w:rPr>
            </w:pPr>
            <w:r w:rsidRPr="00DC7FB0">
              <w:rPr>
                <w:rFonts w:ascii="Arial" w:hAnsi="Arial" w:cs="Arial"/>
                <w:sz w:val="20"/>
              </w:rPr>
              <w:t>Investigations</w:t>
            </w:r>
          </w:p>
          <w:p w14:paraId="3D2A3BB2" w14:textId="77777777" w:rsidR="00D268FC" w:rsidRPr="00DC7FB0" w:rsidRDefault="00D268FC">
            <w:pPr>
              <w:pStyle w:val="DefaultText"/>
              <w:rPr>
                <w:rFonts w:ascii="Arial" w:hAnsi="Arial" w:cs="Arial"/>
                <w:sz w:val="20"/>
              </w:rPr>
            </w:pPr>
          </w:p>
        </w:tc>
      </w:tr>
      <w:tr w:rsidR="00D268FC" w:rsidRPr="00DC7FB0" w14:paraId="1B70A663" w14:textId="77777777">
        <w:tblPrEx>
          <w:tblCellMar>
            <w:top w:w="0" w:type="dxa"/>
            <w:bottom w:w="0" w:type="dxa"/>
          </w:tblCellMar>
        </w:tblPrEx>
        <w:trPr>
          <w:jc w:val="center"/>
        </w:trPr>
        <w:tc>
          <w:tcPr>
            <w:tcW w:w="3794" w:type="dxa"/>
          </w:tcPr>
          <w:p w14:paraId="10957657" w14:textId="77777777" w:rsidR="00D268FC" w:rsidRPr="00DC7FB0" w:rsidRDefault="00D268FC">
            <w:pPr>
              <w:pStyle w:val="DefaultText"/>
              <w:rPr>
                <w:rFonts w:ascii="Arial" w:hAnsi="Arial" w:cs="Arial"/>
                <w:b/>
                <w:bCs/>
              </w:rPr>
            </w:pPr>
          </w:p>
          <w:p w14:paraId="50E98F9E" w14:textId="77777777" w:rsidR="00D268FC" w:rsidRPr="00DC7FB0" w:rsidRDefault="00D268FC">
            <w:pPr>
              <w:pStyle w:val="DefaultText"/>
              <w:rPr>
                <w:rFonts w:ascii="Arial" w:hAnsi="Arial" w:cs="Arial"/>
                <w:b/>
                <w:bCs/>
              </w:rPr>
            </w:pPr>
            <w:r w:rsidRPr="00DC7FB0">
              <w:rPr>
                <w:rFonts w:ascii="Arial" w:hAnsi="Arial" w:cs="Arial"/>
                <w:b/>
                <w:bCs/>
              </w:rPr>
              <w:t>GRADE:</w:t>
            </w:r>
          </w:p>
          <w:p w14:paraId="2B377A17" w14:textId="77777777" w:rsidR="00D268FC" w:rsidRPr="00DC7FB0" w:rsidRDefault="00D268FC">
            <w:pPr>
              <w:pStyle w:val="DefaultText"/>
              <w:rPr>
                <w:rFonts w:ascii="Arial" w:hAnsi="Arial" w:cs="Arial"/>
                <w:b/>
                <w:bCs/>
              </w:rPr>
            </w:pPr>
          </w:p>
        </w:tc>
        <w:tc>
          <w:tcPr>
            <w:tcW w:w="5260" w:type="dxa"/>
          </w:tcPr>
          <w:p w14:paraId="0A538818" w14:textId="77777777" w:rsidR="00D268FC" w:rsidRPr="00DC7FB0" w:rsidRDefault="00D268FC">
            <w:pPr>
              <w:pStyle w:val="DefaultText"/>
              <w:rPr>
                <w:rFonts w:ascii="Arial" w:hAnsi="Arial" w:cs="Arial"/>
                <w:sz w:val="20"/>
              </w:rPr>
            </w:pPr>
          </w:p>
          <w:p w14:paraId="4198BBFD" w14:textId="77777777" w:rsidR="00D268FC" w:rsidRPr="00DC7FB0" w:rsidRDefault="00855854">
            <w:pPr>
              <w:pStyle w:val="DefaultText"/>
              <w:rPr>
                <w:rFonts w:ascii="Arial" w:hAnsi="Arial" w:cs="Arial"/>
                <w:sz w:val="20"/>
              </w:rPr>
            </w:pPr>
            <w:r w:rsidRPr="00DC7FB0">
              <w:rPr>
                <w:rFonts w:ascii="Arial" w:hAnsi="Arial" w:cs="Arial"/>
                <w:sz w:val="20"/>
              </w:rPr>
              <w:t xml:space="preserve">G / I </w:t>
            </w:r>
          </w:p>
        </w:tc>
      </w:tr>
      <w:tr w:rsidR="00D268FC" w:rsidRPr="00DC7FB0" w14:paraId="7470A382" w14:textId="77777777">
        <w:tblPrEx>
          <w:tblCellMar>
            <w:top w:w="0" w:type="dxa"/>
            <w:bottom w:w="0" w:type="dxa"/>
          </w:tblCellMar>
        </w:tblPrEx>
        <w:trPr>
          <w:jc w:val="center"/>
        </w:trPr>
        <w:tc>
          <w:tcPr>
            <w:tcW w:w="3794" w:type="dxa"/>
          </w:tcPr>
          <w:p w14:paraId="4BABF6C3" w14:textId="77777777" w:rsidR="00D268FC" w:rsidRPr="00DC7FB0" w:rsidRDefault="00D268FC">
            <w:pPr>
              <w:pStyle w:val="DefaultText"/>
              <w:rPr>
                <w:rFonts w:ascii="Arial" w:hAnsi="Arial" w:cs="Arial"/>
                <w:b/>
                <w:bCs/>
              </w:rPr>
            </w:pPr>
          </w:p>
          <w:p w14:paraId="1F2665AB" w14:textId="77777777" w:rsidR="00D268FC" w:rsidRPr="00DC7FB0" w:rsidRDefault="00D268FC">
            <w:pPr>
              <w:pStyle w:val="DefaultText"/>
              <w:rPr>
                <w:rFonts w:ascii="Arial" w:hAnsi="Arial" w:cs="Arial"/>
                <w:b/>
                <w:bCs/>
              </w:rPr>
            </w:pPr>
            <w:r w:rsidRPr="00DC7FB0">
              <w:rPr>
                <w:rFonts w:ascii="Arial" w:hAnsi="Arial" w:cs="Arial"/>
                <w:b/>
                <w:bCs/>
              </w:rPr>
              <w:t>RESPONSIBLE TO:</w:t>
            </w:r>
          </w:p>
          <w:p w14:paraId="1F1707E5" w14:textId="77777777" w:rsidR="00D268FC" w:rsidRPr="00DC7FB0" w:rsidRDefault="00D268FC">
            <w:pPr>
              <w:pStyle w:val="DefaultText"/>
              <w:rPr>
                <w:rFonts w:ascii="Arial" w:hAnsi="Arial" w:cs="Arial"/>
                <w:b/>
                <w:bCs/>
              </w:rPr>
            </w:pPr>
          </w:p>
        </w:tc>
        <w:tc>
          <w:tcPr>
            <w:tcW w:w="5260" w:type="dxa"/>
          </w:tcPr>
          <w:p w14:paraId="5196AD90" w14:textId="77777777" w:rsidR="00D268FC" w:rsidRPr="00DC7FB0" w:rsidRDefault="00D268FC">
            <w:pPr>
              <w:pStyle w:val="DefaultText"/>
              <w:rPr>
                <w:rFonts w:ascii="Arial" w:hAnsi="Arial" w:cs="Arial"/>
                <w:sz w:val="20"/>
              </w:rPr>
            </w:pPr>
          </w:p>
          <w:p w14:paraId="1C8D5132" w14:textId="77777777" w:rsidR="00D268FC" w:rsidRPr="00DC7FB0" w:rsidRDefault="00855854">
            <w:pPr>
              <w:pStyle w:val="DefaultText"/>
              <w:rPr>
                <w:rFonts w:ascii="Arial" w:hAnsi="Arial" w:cs="Arial"/>
                <w:sz w:val="20"/>
              </w:rPr>
            </w:pPr>
            <w:r w:rsidRPr="00DC7FB0">
              <w:rPr>
                <w:rFonts w:ascii="Arial" w:hAnsi="Arial" w:cs="Arial"/>
                <w:sz w:val="20"/>
              </w:rPr>
              <w:t>Detective Sergeant, Digital Investigations</w:t>
            </w:r>
          </w:p>
        </w:tc>
      </w:tr>
      <w:tr w:rsidR="00D268FC" w:rsidRPr="00DC7FB0" w14:paraId="4A5E3B73" w14:textId="77777777">
        <w:tblPrEx>
          <w:tblCellMar>
            <w:top w:w="0" w:type="dxa"/>
            <w:bottom w:w="0" w:type="dxa"/>
          </w:tblCellMar>
        </w:tblPrEx>
        <w:trPr>
          <w:jc w:val="center"/>
        </w:trPr>
        <w:tc>
          <w:tcPr>
            <w:tcW w:w="3794" w:type="dxa"/>
          </w:tcPr>
          <w:p w14:paraId="203DA2D9" w14:textId="77777777" w:rsidR="00D268FC" w:rsidRPr="00DC7FB0" w:rsidRDefault="00D268FC">
            <w:pPr>
              <w:pStyle w:val="DefaultText"/>
              <w:rPr>
                <w:rFonts w:ascii="Arial" w:hAnsi="Arial" w:cs="Arial"/>
                <w:b/>
                <w:bCs/>
              </w:rPr>
            </w:pPr>
          </w:p>
          <w:p w14:paraId="779D129B" w14:textId="77777777" w:rsidR="00D268FC" w:rsidRPr="00DC7FB0" w:rsidRDefault="00D268FC">
            <w:pPr>
              <w:pStyle w:val="DefaultText"/>
              <w:rPr>
                <w:rFonts w:ascii="Arial" w:hAnsi="Arial" w:cs="Arial"/>
                <w:b/>
                <w:bCs/>
              </w:rPr>
            </w:pPr>
            <w:r w:rsidRPr="00DC7FB0">
              <w:rPr>
                <w:rFonts w:ascii="Arial" w:hAnsi="Arial" w:cs="Arial"/>
                <w:b/>
                <w:bCs/>
              </w:rPr>
              <w:t>RESPONSIBLE FOR:</w:t>
            </w:r>
          </w:p>
          <w:p w14:paraId="5FDFB1DA" w14:textId="77777777" w:rsidR="00D268FC" w:rsidRPr="00DC7FB0" w:rsidRDefault="00D268FC">
            <w:pPr>
              <w:pStyle w:val="DefaultText"/>
              <w:rPr>
                <w:rFonts w:ascii="Arial" w:hAnsi="Arial" w:cs="Arial"/>
                <w:b/>
                <w:bCs/>
              </w:rPr>
            </w:pPr>
          </w:p>
        </w:tc>
        <w:tc>
          <w:tcPr>
            <w:tcW w:w="5260" w:type="dxa"/>
          </w:tcPr>
          <w:p w14:paraId="23B6E79E" w14:textId="77777777" w:rsidR="00D268FC" w:rsidRPr="00DC7FB0" w:rsidRDefault="00D268FC">
            <w:pPr>
              <w:pStyle w:val="DefaultText"/>
              <w:rPr>
                <w:rFonts w:ascii="Arial" w:hAnsi="Arial" w:cs="Arial"/>
                <w:sz w:val="20"/>
              </w:rPr>
            </w:pPr>
          </w:p>
          <w:p w14:paraId="3AE04FB2" w14:textId="77777777" w:rsidR="00D268FC" w:rsidRPr="00DC7FB0" w:rsidRDefault="00D268FC">
            <w:pPr>
              <w:pStyle w:val="DefaultText"/>
              <w:rPr>
                <w:rFonts w:ascii="Arial" w:hAnsi="Arial" w:cs="Arial"/>
                <w:sz w:val="20"/>
              </w:rPr>
            </w:pPr>
            <w:r w:rsidRPr="00DC7FB0">
              <w:rPr>
                <w:rFonts w:ascii="Arial" w:hAnsi="Arial" w:cs="Arial"/>
                <w:sz w:val="20"/>
              </w:rPr>
              <w:t>N/A</w:t>
            </w:r>
          </w:p>
        </w:tc>
      </w:tr>
      <w:tr w:rsidR="00D268FC" w:rsidRPr="00DC7FB0" w14:paraId="4A1A1D4C" w14:textId="77777777">
        <w:tblPrEx>
          <w:tblCellMar>
            <w:top w:w="0" w:type="dxa"/>
            <w:bottom w:w="0" w:type="dxa"/>
          </w:tblCellMar>
        </w:tblPrEx>
        <w:trPr>
          <w:jc w:val="center"/>
        </w:trPr>
        <w:tc>
          <w:tcPr>
            <w:tcW w:w="3794" w:type="dxa"/>
          </w:tcPr>
          <w:p w14:paraId="1C1B982D" w14:textId="77777777" w:rsidR="00D268FC" w:rsidRPr="00DC7FB0" w:rsidRDefault="00D268FC">
            <w:pPr>
              <w:pStyle w:val="DefaultText"/>
              <w:rPr>
                <w:rFonts w:ascii="Arial" w:hAnsi="Arial" w:cs="Arial"/>
                <w:b/>
                <w:bCs/>
              </w:rPr>
            </w:pPr>
          </w:p>
          <w:p w14:paraId="69A9B150" w14:textId="77777777" w:rsidR="00D268FC" w:rsidRPr="00DC7FB0" w:rsidRDefault="00D268FC">
            <w:pPr>
              <w:pStyle w:val="DefaultText"/>
              <w:rPr>
                <w:rFonts w:ascii="Arial" w:hAnsi="Arial" w:cs="Arial"/>
              </w:rPr>
            </w:pPr>
            <w:r w:rsidRPr="00DC7FB0">
              <w:rPr>
                <w:rFonts w:ascii="Arial" w:hAnsi="Arial" w:cs="Arial"/>
                <w:b/>
                <w:bCs/>
              </w:rPr>
              <w:t>AIM OF JOB:</w:t>
            </w:r>
          </w:p>
          <w:p w14:paraId="2E044865" w14:textId="77777777" w:rsidR="00D268FC" w:rsidRPr="00DC7FB0" w:rsidRDefault="00D268FC">
            <w:pPr>
              <w:pStyle w:val="DefaultText"/>
              <w:rPr>
                <w:rFonts w:ascii="Arial" w:hAnsi="Arial" w:cs="Arial"/>
                <w:b/>
                <w:bCs/>
              </w:rPr>
            </w:pPr>
          </w:p>
        </w:tc>
        <w:tc>
          <w:tcPr>
            <w:tcW w:w="5260" w:type="dxa"/>
          </w:tcPr>
          <w:p w14:paraId="755A079B" w14:textId="77777777" w:rsidR="00D268FC" w:rsidRPr="00DC7FB0" w:rsidRDefault="00D268FC">
            <w:pPr>
              <w:pStyle w:val="DefaultText"/>
              <w:rPr>
                <w:rFonts w:ascii="Arial" w:hAnsi="Arial" w:cs="Arial"/>
                <w:sz w:val="20"/>
              </w:rPr>
            </w:pPr>
          </w:p>
          <w:p w14:paraId="19E2B900" w14:textId="77777777" w:rsidR="0099111D" w:rsidRPr="00DC7FB0" w:rsidRDefault="0099111D" w:rsidP="00DD6B53">
            <w:pPr>
              <w:pStyle w:val="DefaultText"/>
              <w:jc w:val="both"/>
              <w:rPr>
                <w:rFonts w:ascii="Arial" w:hAnsi="Arial" w:cs="Arial"/>
                <w:bCs/>
                <w:sz w:val="20"/>
              </w:rPr>
            </w:pPr>
            <w:r w:rsidRPr="00DC7FB0">
              <w:rPr>
                <w:rFonts w:ascii="Arial" w:hAnsi="Arial" w:cs="Arial"/>
                <w:bCs/>
                <w:sz w:val="20"/>
              </w:rPr>
              <w:t xml:space="preserve">To conduct forensic investigations of all digital devices, serving the </w:t>
            </w:r>
            <w:r w:rsidR="00227690">
              <w:rPr>
                <w:rFonts w:ascii="Arial" w:hAnsi="Arial" w:cs="Arial"/>
                <w:bCs/>
                <w:sz w:val="20"/>
              </w:rPr>
              <w:t>CTPNW</w:t>
            </w:r>
            <w:r w:rsidRPr="00DC7FB0">
              <w:rPr>
                <w:rFonts w:ascii="Arial" w:hAnsi="Arial" w:cs="Arial"/>
                <w:bCs/>
                <w:sz w:val="20"/>
              </w:rPr>
              <w:t xml:space="preserve">, regional and national requirements.  Provide expert </w:t>
            </w:r>
            <w:r w:rsidR="00DC69F0" w:rsidRPr="00DC7FB0">
              <w:rPr>
                <w:rFonts w:ascii="Arial" w:hAnsi="Arial" w:cs="Arial"/>
                <w:bCs/>
                <w:sz w:val="20"/>
              </w:rPr>
              <w:t>professional</w:t>
            </w:r>
            <w:r w:rsidRPr="00DC7FB0">
              <w:rPr>
                <w:rFonts w:ascii="Arial" w:hAnsi="Arial" w:cs="Arial"/>
                <w:bCs/>
                <w:sz w:val="20"/>
              </w:rPr>
              <w:t xml:space="preserve"> analysis and interpretation of evidence secured from computers, mobile devices and other storage media in a secure format acceptable to the court.</w:t>
            </w:r>
          </w:p>
          <w:p w14:paraId="29DFF9DC" w14:textId="77777777" w:rsidR="007F487F" w:rsidRPr="00DC7FB0" w:rsidRDefault="007F487F" w:rsidP="00DD6B53">
            <w:pPr>
              <w:pStyle w:val="DefaultText"/>
              <w:jc w:val="both"/>
              <w:rPr>
                <w:rFonts w:ascii="Arial" w:hAnsi="Arial" w:cs="Arial"/>
                <w:bCs/>
                <w:sz w:val="20"/>
              </w:rPr>
            </w:pPr>
          </w:p>
          <w:p w14:paraId="108143FE" w14:textId="77777777" w:rsidR="00D268FC" w:rsidRPr="00DC7FB0" w:rsidRDefault="0099111D" w:rsidP="00DD6B53">
            <w:pPr>
              <w:pStyle w:val="DefaultText"/>
              <w:jc w:val="both"/>
              <w:rPr>
                <w:rFonts w:ascii="Arial" w:hAnsi="Arial" w:cs="Arial"/>
                <w:sz w:val="20"/>
              </w:rPr>
            </w:pPr>
            <w:r w:rsidRPr="00DC7FB0">
              <w:rPr>
                <w:rFonts w:ascii="Arial" w:hAnsi="Arial" w:cs="Arial"/>
                <w:bCs/>
                <w:sz w:val="20"/>
              </w:rPr>
              <w:t>Responsible for all levels of digital investigations, servicing both Intelligence and Investigation requirements.</w:t>
            </w:r>
          </w:p>
        </w:tc>
      </w:tr>
    </w:tbl>
    <w:p w14:paraId="66E2C506" w14:textId="77777777" w:rsidR="00D268FC" w:rsidRPr="00DC7FB0" w:rsidRDefault="00D268FC">
      <w:pPr>
        <w:pStyle w:val="DefaultText"/>
        <w:ind w:left="720" w:hanging="720"/>
        <w:jc w:val="both"/>
        <w:rPr>
          <w:rFonts w:ascii="Arial" w:hAnsi="Arial" w:cs="Arial"/>
          <w:b/>
          <w:bCs/>
        </w:rPr>
      </w:pPr>
    </w:p>
    <w:p w14:paraId="24AD5DE9" w14:textId="77777777" w:rsidR="00D268FC" w:rsidRPr="00DC7FB0" w:rsidRDefault="00D268FC">
      <w:pPr>
        <w:pStyle w:val="DefaultText"/>
        <w:ind w:left="720" w:hanging="720"/>
        <w:jc w:val="both"/>
        <w:rPr>
          <w:rFonts w:ascii="Arial" w:hAnsi="Arial" w:cs="Arial"/>
        </w:rPr>
      </w:pPr>
      <w:r w:rsidRPr="00DC7FB0">
        <w:rPr>
          <w:rFonts w:ascii="Arial" w:hAnsi="Arial" w:cs="Arial"/>
          <w:b/>
          <w:bCs/>
          <w:u w:val="single"/>
        </w:rPr>
        <w:t>MAIN DUTIES AND RESPONSIBILITIES</w:t>
      </w:r>
    </w:p>
    <w:p w14:paraId="29F8683F" w14:textId="77777777" w:rsidR="00D268FC" w:rsidRPr="00DC7FB0" w:rsidRDefault="00D268F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39C3FFFF" w14:textId="77777777" w:rsidR="008108FD" w:rsidRPr="00DC7FB0" w:rsidRDefault="00DC69F0" w:rsidP="00DC7FB0">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 xml:space="preserve">To provide expert professional advice to staff within the National Counter </w:t>
      </w:r>
      <w:r w:rsidR="00EF448B" w:rsidRPr="00DC7FB0">
        <w:rPr>
          <w:rFonts w:ascii="Arial" w:hAnsi="Arial" w:cs="Arial"/>
          <w:sz w:val="20"/>
        </w:rPr>
        <w:t>Terrorism</w:t>
      </w:r>
      <w:r w:rsidRPr="00DC7FB0">
        <w:rPr>
          <w:rFonts w:ascii="Arial" w:hAnsi="Arial" w:cs="Arial"/>
          <w:sz w:val="20"/>
        </w:rPr>
        <w:t xml:space="preserve"> </w:t>
      </w:r>
      <w:r w:rsidR="00EF448B" w:rsidRPr="00DC7FB0">
        <w:rPr>
          <w:rFonts w:ascii="Arial" w:hAnsi="Arial" w:cs="Arial"/>
          <w:sz w:val="20"/>
        </w:rPr>
        <w:t xml:space="preserve">Network, including GMP and the </w:t>
      </w:r>
      <w:proofErr w:type="gramStart"/>
      <w:r w:rsidR="00EF448B" w:rsidRPr="00DC7FB0">
        <w:rPr>
          <w:rFonts w:ascii="Arial" w:hAnsi="Arial" w:cs="Arial"/>
          <w:sz w:val="20"/>
        </w:rPr>
        <w:t>North W</w:t>
      </w:r>
      <w:r w:rsidRPr="00DC7FB0">
        <w:rPr>
          <w:rFonts w:ascii="Arial" w:hAnsi="Arial" w:cs="Arial"/>
          <w:sz w:val="20"/>
        </w:rPr>
        <w:t>est</w:t>
      </w:r>
      <w:proofErr w:type="gramEnd"/>
      <w:r w:rsidRPr="00DC7FB0">
        <w:rPr>
          <w:rFonts w:ascii="Arial" w:hAnsi="Arial" w:cs="Arial"/>
          <w:sz w:val="20"/>
        </w:rPr>
        <w:t xml:space="preserve"> regional forces.  Liaise with Police Staff across the National Counter Terrorism Framework and partner agencies including the Security Services and CPS, providing advise in relation to best practice and procedures for Digital Investigations in accordance with nationally agreed protocols, legislation and NPCC Good Practice Guide for Digital Investigations</w:t>
      </w:r>
      <w:r w:rsidR="00DC7FB0">
        <w:rPr>
          <w:rFonts w:ascii="Arial" w:hAnsi="Arial" w:cs="Arial"/>
          <w:sz w:val="20"/>
        </w:rPr>
        <w:t>.</w:t>
      </w:r>
    </w:p>
    <w:p w14:paraId="2F409B93" w14:textId="77777777" w:rsidR="00D268FC" w:rsidRPr="00DC7FB0" w:rsidRDefault="00D268FC" w:rsidP="00DC7F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14:paraId="5C9D2A3F" w14:textId="77777777" w:rsidR="00D268FC" w:rsidRPr="00DC7FB0" w:rsidRDefault="00D268FC" w:rsidP="00DC7FB0">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 xml:space="preserve">Receive items for examination from the Officer in the case, having first identified what is practical and relevant to investigate, </w:t>
      </w:r>
      <w:proofErr w:type="gramStart"/>
      <w:r w:rsidRPr="00DC7FB0">
        <w:rPr>
          <w:rFonts w:ascii="Arial" w:hAnsi="Arial" w:cs="Arial"/>
          <w:sz w:val="20"/>
        </w:rPr>
        <w:t>Explain</w:t>
      </w:r>
      <w:proofErr w:type="gramEnd"/>
      <w:r w:rsidRPr="00DC7FB0">
        <w:rPr>
          <w:rFonts w:ascii="Arial" w:hAnsi="Arial" w:cs="Arial"/>
          <w:sz w:val="20"/>
        </w:rPr>
        <w:t xml:space="preserve"> in detail to the </w:t>
      </w:r>
      <w:r w:rsidR="00982DC5" w:rsidRPr="00DC7FB0">
        <w:rPr>
          <w:rFonts w:ascii="Arial" w:hAnsi="Arial" w:cs="Arial"/>
          <w:sz w:val="20"/>
        </w:rPr>
        <w:t>SIO / Case Officer</w:t>
      </w:r>
      <w:r w:rsidRPr="00DC7FB0">
        <w:rPr>
          <w:rFonts w:ascii="Arial" w:hAnsi="Arial" w:cs="Arial"/>
          <w:sz w:val="20"/>
        </w:rPr>
        <w:t xml:space="preserve"> what is achievable, ensuring that the submissions forms &amp; exhibit labels have been correctly co</w:t>
      </w:r>
      <w:r w:rsidRPr="00DC7FB0">
        <w:rPr>
          <w:rFonts w:ascii="Arial" w:hAnsi="Arial" w:cs="Arial"/>
          <w:sz w:val="20"/>
        </w:rPr>
        <w:t>m</w:t>
      </w:r>
      <w:r w:rsidRPr="00DC7FB0">
        <w:rPr>
          <w:rFonts w:ascii="Arial" w:hAnsi="Arial" w:cs="Arial"/>
          <w:sz w:val="20"/>
        </w:rPr>
        <w:t xml:space="preserve">pleted. Undertake a risk assessment of the case and provide an expected target completion date to the </w:t>
      </w:r>
      <w:r w:rsidR="00982DC5" w:rsidRPr="00DC7FB0">
        <w:rPr>
          <w:rFonts w:ascii="Arial" w:hAnsi="Arial" w:cs="Arial"/>
          <w:sz w:val="20"/>
        </w:rPr>
        <w:t>SIO / Case Officer</w:t>
      </w:r>
      <w:r w:rsidRPr="00DC7FB0">
        <w:rPr>
          <w:rFonts w:ascii="Arial" w:hAnsi="Arial" w:cs="Arial"/>
          <w:sz w:val="20"/>
        </w:rPr>
        <w:t>.</w:t>
      </w:r>
    </w:p>
    <w:p w14:paraId="146A968B"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z w:val="20"/>
        </w:rPr>
      </w:pPr>
    </w:p>
    <w:p w14:paraId="581E1C4D" w14:textId="77777777" w:rsidR="00D268FC" w:rsidRPr="00DC7FB0" w:rsidRDefault="00D268FC" w:rsidP="00DC7FB0">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Use the computerised job management system for the storage of data relating to that case, whilst maintaining continuity of evidence with the exhibits. Add</w:t>
      </w:r>
      <w:r w:rsidRPr="00DC7FB0">
        <w:rPr>
          <w:rFonts w:ascii="Arial" w:hAnsi="Arial" w:cs="Arial"/>
          <w:sz w:val="20"/>
        </w:rPr>
        <w:t>i</w:t>
      </w:r>
      <w:r w:rsidRPr="00DC7FB0">
        <w:rPr>
          <w:rFonts w:ascii="Arial" w:hAnsi="Arial" w:cs="Arial"/>
          <w:sz w:val="20"/>
        </w:rPr>
        <w:t>tionally maintain manual files for each case and provide statements in relation to the invest</w:t>
      </w:r>
      <w:r w:rsidRPr="00DC7FB0">
        <w:rPr>
          <w:rFonts w:ascii="Arial" w:hAnsi="Arial" w:cs="Arial"/>
          <w:sz w:val="20"/>
        </w:rPr>
        <w:t>i</w:t>
      </w:r>
      <w:r w:rsidRPr="00DC7FB0">
        <w:rPr>
          <w:rFonts w:ascii="Arial" w:hAnsi="Arial" w:cs="Arial"/>
          <w:sz w:val="20"/>
        </w:rPr>
        <w:t>gation.</w:t>
      </w:r>
    </w:p>
    <w:p w14:paraId="16308C98"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z w:val="20"/>
        </w:rPr>
      </w:pPr>
    </w:p>
    <w:p w14:paraId="5F8E55CB" w14:textId="77777777" w:rsidR="00D268FC" w:rsidRPr="00DC7FB0" w:rsidRDefault="00D268FC" w:rsidP="00DC7FB0">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Deal with telephone enquiries and carry out duties in relation to the unit’s administr</w:t>
      </w:r>
      <w:r w:rsidRPr="00DC7FB0">
        <w:rPr>
          <w:rFonts w:ascii="Arial" w:hAnsi="Arial" w:cs="Arial"/>
          <w:sz w:val="20"/>
        </w:rPr>
        <w:t>a</w:t>
      </w:r>
      <w:r w:rsidRPr="00DC7FB0">
        <w:rPr>
          <w:rFonts w:ascii="Arial" w:hAnsi="Arial" w:cs="Arial"/>
          <w:sz w:val="20"/>
        </w:rPr>
        <w:t>tion.</w:t>
      </w:r>
    </w:p>
    <w:p w14:paraId="727E3DE3"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z w:val="20"/>
        </w:rPr>
      </w:pPr>
    </w:p>
    <w:p w14:paraId="701911F1" w14:textId="77777777" w:rsidR="00774551" w:rsidRPr="00DC7FB0" w:rsidRDefault="00855854" w:rsidP="00DC7FB0">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20"/>
          <w:szCs w:val="22"/>
          <w:lang w:val="en-US" w:eastAsia="zh-CN"/>
        </w:rPr>
      </w:pPr>
      <w:r w:rsidRPr="00DC7FB0">
        <w:rPr>
          <w:rFonts w:ascii="Arial" w:hAnsi="Arial" w:cs="Arial"/>
          <w:sz w:val="20"/>
          <w:szCs w:val="22"/>
          <w:lang w:val="en-US" w:eastAsia="zh-CN"/>
        </w:rPr>
        <w:lastRenderedPageBreak/>
        <w:t xml:space="preserve">Use Forensic software and hardware to recover an image from lawfully seized digital media in accordance with ACPO guidelines and maintain a detailed log outlining steps taken during the process. Where necessary photograph or video proceedings. </w:t>
      </w:r>
    </w:p>
    <w:p w14:paraId="0CD23AB9" w14:textId="77777777" w:rsidR="00774551" w:rsidRPr="00DC7FB0" w:rsidRDefault="00774551" w:rsidP="00DC7FB0">
      <w:pPr>
        <w:pStyle w:val="ListParagraph"/>
        <w:jc w:val="both"/>
        <w:rPr>
          <w:rFonts w:cs="Arial"/>
          <w:sz w:val="20"/>
          <w:szCs w:val="22"/>
          <w:lang w:val="en-US" w:eastAsia="zh-CN"/>
        </w:rPr>
      </w:pPr>
    </w:p>
    <w:p w14:paraId="78237B88" w14:textId="77777777" w:rsidR="00855854" w:rsidRPr="00DC7FB0" w:rsidRDefault="00855854" w:rsidP="00DC7FB0">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Arial" w:hAnsi="Arial" w:cs="Arial"/>
          <w:sz w:val="20"/>
          <w:szCs w:val="22"/>
          <w:lang w:val="en-US" w:eastAsia="zh-CN"/>
        </w:rPr>
      </w:pPr>
      <w:r w:rsidRPr="00DC7FB0">
        <w:rPr>
          <w:rFonts w:ascii="Arial" w:hAnsi="Arial" w:cs="Arial"/>
          <w:sz w:val="20"/>
          <w:szCs w:val="22"/>
          <w:lang w:val="en-US" w:eastAsia="zh-CN"/>
        </w:rPr>
        <w:t>Using forensic software, hardware and validated processes, thoroughly investigate forensic images, maintaining a log of the processes used to obtain evidence, whilst keeping the SIO / Case Officer informed of the progress of the investigation.</w:t>
      </w:r>
    </w:p>
    <w:p w14:paraId="044716AF"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z w:val="20"/>
        </w:rPr>
      </w:pPr>
    </w:p>
    <w:p w14:paraId="363DD7DF" w14:textId="77777777" w:rsidR="00D268FC" w:rsidRPr="00DC7FB0" w:rsidRDefault="00D268FC"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 xml:space="preserve">At the conclusion of the case produce a detailed report and statement in a format that is understandable by an individual with limited computer knowledge, whilst ensuring that full disclosure has been provided in accordance with </w:t>
      </w:r>
      <w:r w:rsidR="00855854" w:rsidRPr="00DC7FB0">
        <w:rPr>
          <w:rFonts w:ascii="Arial" w:hAnsi="Arial" w:cs="Arial"/>
          <w:sz w:val="20"/>
        </w:rPr>
        <w:t>CPIA 2000</w:t>
      </w:r>
      <w:r w:rsidRPr="00DC7FB0">
        <w:rPr>
          <w:rFonts w:ascii="Arial" w:hAnsi="Arial" w:cs="Arial"/>
          <w:sz w:val="20"/>
        </w:rPr>
        <w:t>.</w:t>
      </w:r>
    </w:p>
    <w:p w14:paraId="7D8F4480" w14:textId="77777777" w:rsidR="00D268FC" w:rsidRPr="00DC7FB0" w:rsidRDefault="00D268FC" w:rsidP="00DC7F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7C43CF11" w14:textId="77777777" w:rsidR="00D268FC" w:rsidRPr="00DC7FB0" w:rsidRDefault="00D268FC"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roofErr w:type="gramStart"/>
      <w:r w:rsidRPr="00DC7FB0">
        <w:rPr>
          <w:rFonts w:ascii="Arial" w:hAnsi="Arial" w:cs="Arial"/>
          <w:sz w:val="20"/>
        </w:rPr>
        <w:t>During the course of</w:t>
      </w:r>
      <w:proofErr w:type="gramEnd"/>
      <w:r w:rsidRPr="00DC7FB0">
        <w:rPr>
          <w:rFonts w:ascii="Arial" w:hAnsi="Arial" w:cs="Arial"/>
          <w:sz w:val="20"/>
        </w:rPr>
        <w:t xml:space="preserve"> the investigation produce an archive copy of any digital ev</w:t>
      </w:r>
      <w:r w:rsidRPr="00DC7FB0">
        <w:rPr>
          <w:rFonts w:ascii="Arial" w:hAnsi="Arial" w:cs="Arial"/>
          <w:sz w:val="20"/>
        </w:rPr>
        <w:t>i</w:t>
      </w:r>
      <w:r w:rsidRPr="00DC7FB0">
        <w:rPr>
          <w:rFonts w:ascii="Arial" w:hAnsi="Arial" w:cs="Arial"/>
          <w:sz w:val="20"/>
        </w:rPr>
        <w:t>dence onto suitable media, whilst complying with the Data Protection Act.</w:t>
      </w:r>
    </w:p>
    <w:p w14:paraId="506BC705"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z w:val="20"/>
        </w:rPr>
      </w:pPr>
    </w:p>
    <w:p w14:paraId="51BEF0CB" w14:textId="77777777" w:rsidR="00982DC5" w:rsidRPr="00DC7FB0" w:rsidRDefault="00D268FC" w:rsidP="00DC7FB0">
      <w:pPr>
        <w:pStyle w:val="DefaultText"/>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ind w:left="360"/>
        <w:jc w:val="both"/>
        <w:rPr>
          <w:rFonts w:ascii="Arial" w:hAnsi="Arial" w:cs="Arial"/>
          <w:sz w:val="20"/>
          <w:lang w:eastAsia="zh-CN"/>
        </w:rPr>
      </w:pPr>
      <w:r w:rsidRPr="00DC7FB0">
        <w:rPr>
          <w:rFonts w:ascii="Arial" w:hAnsi="Arial" w:cs="Arial"/>
          <w:sz w:val="20"/>
        </w:rPr>
        <w:t xml:space="preserve">Attend searches of major crime or complex crime investigations, as required giving advice on </w:t>
      </w:r>
      <w:r w:rsidR="00982DC5" w:rsidRPr="00DC7FB0">
        <w:rPr>
          <w:rFonts w:ascii="Arial" w:hAnsi="Arial" w:cs="Arial"/>
          <w:sz w:val="20"/>
          <w:lang w:eastAsia="zh-CN"/>
        </w:rPr>
        <w:t>seizing digital media and associated equipment.  Where necessary conducting on site examinations of digital media.</w:t>
      </w:r>
    </w:p>
    <w:p w14:paraId="25287DC1" w14:textId="77777777" w:rsidR="00D268FC" w:rsidRPr="00DC7FB0" w:rsidRDefault="00D268FC" w:rsidP="00DC7F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p>
    <w:p w14:paraId="1D6D1F12" w14:textId="77777777" w:rsidR="00D268FC" w:rsidRPr="00DC7FB0" w:rsidRDefault="00D268FC"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 xml:space="preserve">When it is impractical for the </w:t>
      </w:r>
      <w:r w:rsidR="00982DC5" w:rsidRPr="00DC7FB0">
        <w:rPr>
          <w:rFonts w:ascii="Arial" w:hAnsi="Arial" w:cs="Arial"/>
          <w:sz w:val="20"/>
        </w:rPr>
        <w:t xml:space="preserve">SIO / Case Officer </w:t>
      </w:r>
      <w:r w:rsidRPr="00DC7FB0">
        <w:rPr>
          <w:rFonts w:ascii="Arial" w:hAnsi="Arial" w:cs="Arial"/>
          <w:sz w:val="20"/>
        </w:rPr>
        <w:t xml:space="preserve">to bring exhibits to the unit for examination </w:t>
      </w:r>
      <w:proofErr w:type="gramStart"/>
      <w:r w:rsidRPr="00DC7FB0">
        <w:rPr>
          <w:rFonts w:ascii="Arial" w:hAnsi="Arial" w:cs="Arial"/>
          <w:sz w:val="20"/>
        </w:rPr>
        <w:t>e.g.</w:t>
      </w:r>
      <w:proofErr w:type="gramEnd"/>
      <w:r w:rsidRPr="00DC7FB0">
        <w:rPr>
          <w:rFonts w:ascii="Arial" w:hAnsi="Arial" w:cs="Arial"/>
          <w:sz w:val="20"/>
        </w:rPr>
        <w:t xml:space="preserve"> business critical systems, attend at the scene and image onsite.</w:t>
      </w:r>
    </w:p>
    <w:p w14:paraId="7E4DB3BA"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z w:val="20"/>
        </w:rPr>
      </w:pPr>
    </w:p>
    <w:p w14:paraId="05F4DDA3" w14:textId="77777777" w:rsidR="00D268FC" w:rsidRPr="00DC7FB0" w:rsidRDefault="00D268FC"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 xml:space="preserve">Where the investigation is of a highly technical and complex nature </w:t>
      </w:r>
      <w:proofErr w:type="gramStart"/>
      <w:r w:rsidRPr="00DC7FB0">
        <w:rPr>
          <w:rFonts w:ascii="Arial" w:hAnsi="Arial" w:cs="Arial"/>
          <w:sz w:val="20"/>
        </w:rPr>
        <w:t>e.g.</w:t>
      </w:r>
      <w:proofErr w:type="gramEnd"/>
      <w:r w:rsidRPr="00DC7FB0">
        <w:rPr>
          <w:rFonts w:ascii="Arial" w:hAnsi="Arial" w:cs="Arial"/>
          <w:sz w:val="20"/>
        </w:rPr>
        <w:t xml:space="preserve"> hacking and complex server systems, assist the </w:t>
      </w:r>
      <w:r w:rsidR="00982DC5" w:rsidRPr="00DC7FB0">
        <w:rPr>
          <w:rFonts w:ascii="Arial" w:hAnsi="Arial" w:cs="Arial"/>
          <w:sz w:val="20"/>
        </w:rPr>
        <w:t>SIO / Case Officer</w:t>
      </w:r>
      <w:r w:rsidRPr="00DC7FB0">
        <w:rPr>
          <w:rFonts w:ascii="Arial" w:hAnsi="Arial" w:cs="Arial"/>
          <w:sz w:val="20"/>
        </w:rPr>
        <w:t xml:space="preserve"> by obtaining a statement from witnesses and questioning the suspect in an interview.</w:t>
      </w:r>
    </w:p>
    <w:p w14:paraId="1DE75B75"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4FAC558B" w14:textId="77777777" w:rsidR="00D268FC" w:rsidRPr="00DC7FB0" w:rsidRDefault="00D268FC"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 xml:space="preserve">Maintain the secure property/exhibits store within the unit. </w:t>
      </w:r>
    </w:p>
    <w:p w14:paraId="215A9E9F"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z w:val="20"/>
        </w:rPr>
      </w:pPr>
    </w:p>
    <w:p w14:paraId="2C840D88" w14:textId="77777777" w:rsidR="00D268FC" w:rsidRPr="00DC7FB0" w:rsidRDefault="00D268FC"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 xml:space="preserve">Attend Court and give evidence as required in the capacity of a </w:t>
      </w:r>
      <w:r w:rsidR="006B71EF" w:rsidRPr="00DC7FB0">
        <w:rPr>
          <w:rFonts w:ascii="Arial" w:hAnsi="Arial" w:cs="Arial"/>
          <w:sz w:val="20"/>
        </w:rPr>
        <w:t>Digital Forensic Investigator</w:t>
      </w:r>
      <w:r w:rsidRPr="00DC7FB0">
        <w:rPr>
          <w:rFonts w:ascii="Arial" w:hAnsi="Arial" w:cs="Arial"/>
          <w:sz w:val="20"/>
        </w:rPr>
        <w:t>, who has obtained the necessary accreditation in the forensic procedures and sof</w:t>
      </w:r>
      <w:r w:rsidRPr="00DC7FB0">
        <w:rPr>
          <w:rFonts w:ascii="Arial" w:hAnsi="Arial" w:cs="Arial"/>
          <w:sz w:val="20"/>
        </w:rPr>
        <w:t>t</w:t>
      </w:r>
      <w:r w:rsidRPr="00DC7FB0">
        <w:rPr>
          <w:rFonts w:ascii="Arial" w:hAnsi="Arial" w:cs="Arial"/>
          <w:sz w:val="20"/>
        </w:rPr>
        <w:t xml:space="preserve">ware used </w:t>
      </w:r>
      <w:proofErr w:type="gramStart"/>
      <w:r w:rsidRPr="00DC7FB0">
        <w:rPr>
          <w:rFonts w:ascii="Arial" w:hAnsi="Arial" w:cs="Arial"/>
          <w:sz w:val="20"/>
        </w:rPr>
        <w:t>during the course of</w:t>
      </w:r>
      <w:proofErr w:type="gramEnd"/>
      <w:r w:rsidRPr="00DC7FB0">
        <w:rPr>
          <w:rFonts w:ascii="Arial" w:hAnsi="Arial" w:cs="Arial"/>
          <w:sz w:val="20"/>
        </w:rPr>
        <w:t xml:space="preserve"> that investigation.</w:t>
      </w:r>
    </w:p>
    <w:p w14:paraId="6107F717"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z w:val="20"/>
        </w:rPr>
      </w:pPr>
    </w:p>
    <w:p w14:paraId="099F21A6" w14:textId="77777777" w:rsidR="006B71EF" w:rsidRPr="00DC7FB0" w:rsidRDefault="00D268FC" w:rsidP="00DC7FB0">
      <w:pPr>
        <w:pStyle w:val="DefaultText"/>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ind w:left="360"/>
        <w:jc w:val="both"/>
        <w:rPr>
          <w:rFonts w:ascii="Arial" w:hAnsi="Arial" w:cs="Arial"/>
          <w:sz w:val="20"/>
          <w:lang w:eastAsia="zh-CN"/>
        </w:rPr>
      </w:pPr>
      <w:r w:rsidRPr="00DC7FB0">
        <w:rPr>
          <w:rFonts w:ascii="Arial" w:hAnsi="Arial" w:cs="Arial"/>
          <w:sz w:val="20"/>
        </w:rPr>
        <w:t xml:space="preserve">Keep abreast of all new legislation and procedures that may </w:t>
      </w:r>
      <w:proofErr w:type="gramStart"/>
      <w:r w:rsidRPr="00DC7FB0">
        <w:rPr>
          <w:rFonts w:ascii="Arial" w:hAnsi="Arial" w:cs="Arial"/>
          <w:sz w:val="20"/>
        </w:rPr>
        <w:t>effect</w:t>
      </w:r>
      <w:proofErr w:type="gramEnd"/>
      <w:r w:rsidRPr="00DC7FB0">
        <w:rPr>
          <w:rFonts w:ascii="Arial" w:hAnsi="Arial" w:cs="Arial"/>
          <w:sz w:val="20"/>
        </w:rPr>
        <w:t xml:space="preserve"> the investigation of </w:t>
      </w:r>
      <w:r w:rsidR="006B71EF" w:rsidRPr="00DC7FB0">
        <w:rPr>
          <w:rFonts w:ascii="Arial" w:hAnsi="Arial" w:cs="Arial"/>
          <w:sz w:val="20"/>
          <w:lang w:eastAsia="zh-CN"/>
        </w:rPr>
        <w:t>Cyber enabled Crime.</w:t>
      </w:r>
    </w:p>
    <w:p w14:paraId="38DA8D2F" w14:textId="77777777" w:rsidR="00D268FC" w:rsidRPr="00DC7FB0" w:rsidRDefault="00D268FC" w:rsidP="00DC7FB0">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p>
    <w:p w14:paraId="33672089" w14:textId="77777777" w:rsidR="00D268FC" w:rsidRPr="00DC7FB0" w:rsidRDefault="00D268FC"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Routinely research new forensic hardware, software and other equipment that may improve the quality and quantity of evidence produced or lead to other improvements in pr</w:t>
      </w:r>
      <w:r w:rsidRPr="00DC7FB0">
        <w:rPr>
          <w:rFonts w:ascii="Arial" w:hAnsi="Arial" w:cs="Arial"/>
          <w:sz w:val="20"/>
        </w:rPr>
        <w:t>o</w:t>
      </w:r>
      <w:r w:rsidRPr="00DC7FB0">
        <w:rPr>
          <w:rFonts w:ascii="Arial" w:hAnsi="Arial" w:cs="Arial"/>
          <w:sz w:val="20"/>
        </w:rPr>
        <w:t>cedures. Maintain and upgrade the office equipment.</w:t>
      </w:r>
    </w:p>
    <w:p w14:paraId="16580728" w14:textId="77777777" w:rsidR="004F4BD1" w:rsidRPr="00DC7FB0" w:rsidRDefault="004F4BD1" w:rsidP="00DC7FB0">
      <w:pPr>
        <w:pStyle w:val="ListParagraph"/>
        <w:jc w:val="both"/>
        <w:rPr>
          <w:rFonts w:cs="Arial"/>
          <w:sz w:val="20"/>
        </w:rPr>
      </w:pPr>
    </w:p>
    <w:p w14:paraId="4A1745C6" w14:textId="77777777" w:rsidR="004F4BD1" w:rsidRPr="00DC7FB0" w:rsidRDefault="004F4BD1"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Develop new processes and techniques in line with advancements in technology, ensuring that they are verified and meet accreditation and court standards</w:t>
      </w:r>
      <w:r w:rsidR="00DC7FB0">
        <w:rPr>
          <w:rFonts w:ascii="Arial" w:hAnsi="Arial" w:cs="Arial"/>
          <w:sz w:val="20"/>
        </w:rPr>
        <w:t>.</w:t>
      </w:r>
    </w:p>
    <w:p w14:paraId="79DC9844" w14:textId="77777777" w:rsidR="005B7275" w:rsidRPr="00DC7FB0" w:rsidRDefault="005B7275" w:rsidP="00DC7FB0">
      <w:pPr>
        <w:pStyle w:val="ListParagraph"/>
        <w:jc w:val="both"/>
        <w:rPr>
          <w:rFonts w:cs="Arial"/>
          <w:sz w:val="20"/>
        </w:rPr>
      </w:pPr>
    </w:p>
    <w:p w14:paraId="1ECA52A7" w14:textId="77777777" w:rsidR="005B7275" w:rsidRPr="00DC7FB0" w:rsidRDefault="005B7275"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 xml:space="preserve">Responsible for directing, tasking and </w:t>
      </w:r>
      <w:r w:rsidR="00206C35" w:rsidRPr="00DC7FB0">
        <w:rPr>
          <w:rFonts w:ascii="Arial" w:hAnsi="Arial" w:cs="Arial"/>
          <w:sz w:val="20"/>
        </w:rPr>
        <w:t xml:space="preserve">allocating work to </w:t>
      </w:r>
      <w:r w:rsidR="006214F5" w:rsidRPr="00DC7FB0">
        <w:rPr>
          <w:rFonts w:ascii="Arial" w:hAnsi="Arial" w:cs="Arial"/>
          <w:sz w:val="20"/>
        </w:rPr>
        <w:t>staff</w:t>
      </w:r>
      <w:r w:rsidR="00DC7FB0">
        <w:rPr>
          <w:rFonts w:ascii="Arial" w:hAnsi="Arial" w:cs="Arial"/>
          <w:sz w:val="20"/>
        </w:rPr>
        <w:t>.</w:t>
      </w:r>
    </w:p>
    <w:p w14:paraId="52D1A483" w14:textId="77777777" w:rsidR="00206C35" w:rsidRPr="00DC7FB0" w:rsidRDefault="00206C35" w:rsidP="00DC7F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4FA1193E" w14:textId="77777777" w:rsidR="00D268FC" w:rsidRPr="00DC7FB0" w:rsidRDefault="006214F5" w:rsidP="00DC7FB0">
      <w:pPr>
        <w:numPr>
          <w:ilvl w:val="0"/>
          <w:numId w:val="2"/>
        </w:numPr>
        <w:spacing w:after="200"/>
        <w:jc w:val="both"/>
        <w:rPr>
          <w:rFonts w:ascii="Arial" w:hAnsi="Arial" w:cs="Arial"/>
          <w:iCs/>
          <w:sz w:val="20"/>
          <w:szCs w:val="20"/>
        </w:rPr>
      </w:pPr>
      <w:r w:rsidRPr="00DC7FB0">
        <w:rPr>
          <w:rFonts w:ascii="Arial" w:hAnsi="Arial" w:cs="Arial"/>
          <w:iCs/>
          <w:sz w:val="20"/>
          <w:szCs w:val="20"/>
        </w:rPr>
        <w:t xml:space="preserve">To act as a mentor for less </w:t>
      </w:r>
      <w:r w:rsidR="00206C35" w:rsidRPr="00DC7FB0">
        <w:rPr>
          <w:rFonts w:ascii="Arial" w:hAnsi="Arial" w:cs="Arial"/>
          <w:iCs/>
          <w:sz w:val="20"/>
          <w:szCs w:val="20"/>
        </w:rPr>
        <w:t>experienced members of the unit, providing continuous development and support.</w:t>
      </w:r>
    </w:p>
    <w:p w14:paraId="72524FB0" w14:textId="77777777" w:rsidR="006A709E" w:rsidRPr="00DC7FB0" w:rsidRDefault="00D268FC" w:rsidP="00DC7FB0">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7FB0">
        <w:rPr>
          <w:rFonts w:ascii="Arial" w:hAnsi="Arial" w:cs="Arial"/>
          <w:sz w:val="20"/>
        </w:rPr>
        <w:t xml:space="preserve">Provide advice and training to GMP staff, </w:t>
      </w:r>
      <w:r w:rsidR="00227690">
        <w:rPr>
          <w:rFonts w:ascii="Arial" w:hAnsi="Arial" w:cs="Arial"/>
          <w:sz w:val="20"/>
        </w:rPr>
        <w:t>CTPNW</w:t>
      </w:r>
      <w:r w:rsidRPr="00DC7FB0">
        <w:rPr>
          <w:rFonts w:ascii="Arial" w:hAnsi="Arial" w:cs="Arial"/>
          <w:sz w:val="20"/>
        </w:rPr>
        <w:t xml:space="preserve"> staff and other organisations, including briefing senior officers in terrorist investigations. </w:t>
      </w:r>
    </w:p>
    <w:p w14:paraId="5AC80FEB" w14:textId="77777777" w:rsidR="0037099E" w:rsidRPr="00DC7FB0" w:rsidRDefault="0037099E" w:rsidP="00DC7FB0">
      <w:pPr>
        <w:pStyle w:val="Heading3"/>
        <w:spacing w:line="240" w:lineRule="auto"/>
        <w:ind w:left="360"/>
        <w:jc w:val="both"/>
        <w:rPr>
          <w:rFonts w:ascii="Arial" w:hAnsi="Arial" w:cs="Arial"/>
          <w:sz w:val="24"/>
          <w:szCs w:val="24"/>
        </w:rPr>
      </w:pPr>
      <w:r w:rsidRPr="00DC7FB0">
        <w:rPr>
          <w:rFonts w:ascii="Arial" w:hAnsi="Arial" w:cs="Arial"/>
          <w:sz w:val="24"/>
          <w:szCs w:val="24"/>
        </w:rPr>
        <w:t>General:</w:t>
      </w:r>
    </w:p>
    <w:p w14:paraId="48178350" w14:textId="77777777" w:rsidR="0037099E" w:rsidRPr="00DC7FB0" w:rsidRDefault="0037099E" w:rsidP="00DC7FB0">
      <w:pPr>
        <w:pStyle w:val="DefaultText"/>
        <w:numPr>
          <w:ilvl w:val="0"/>
          <w:numId w:val="15"/>
        </w:numPr>
        <w:jc w:val="both"/>
        <w:rPr>
          <w:rFonts w:ascii="Arial" w:hAnsi="Arial" w:cs="Arial"/>
          <w:sz w:val="20"/>
          <w:szCs w:val="20"/>
        </w:rPr>
      </w:pPr>
      <w:r w:rsidRPr="00DC7FB0">
        <w:rPr>
          <w:rFonts w:ascii="Arial" w:hAnsi="Arial" w:cs="Arial"/>
          <w:sz w:val="20"/>
          <w:szCs w:val="20"/>
        </w:rPr>
        <w:t>To promote and comply with GMP's policies on health and safety both in the delivery of services and the treatment of others.</w:t>
      </w:r>
    </w:p>
    <w:p w14:paraId="49155ED7" w14:textId="77777777" w:rsidR="0037099E" w:rsidRPr="00DC7FB0" w:rsidRDefault="0037099E" w:rsidP="00DC7FB0">
      <w:pPr>
        <w:pStyle w:val="DefaultText"/>
        <w:jc w:val="both"/>
        <w:rPr>
          <w:rFonts w:ascii="Arial" w:hAnsi="Arial" w:cs="Arial"/>
          <w:sz w:val="20"/>
          <w:szCs w:val="20"/>
        </w:rPr>
      </w:pPr>
    </w:p>
    <w:p w14:paraId="53E44295" w14:textId="77777777" w:rsidR="0037099E" w:rsidRPr="00DC7FB0" w:rsidRDefault="0037099E" w:rsidP="00DC7FB0">
      <w:pPr>
        <w:pStyle w:val="ListParagraph"/>
        <w:numPr>
          <w:ilvl w:val="0"/>
          <w:numId w:val="15"/>
        </w:numPr>
        <w:jc w:val="both"/>
        <w:rPr>
          <w:rFonts w:cs="Arial"/>
          <w:sz w:val="20"/>
          <w:szCs w:val="20"/>
          <w:lang w:val="en-US"/>
        </w:rPr>
      </w:pPr>
      <w:r w:rsidRPr="00DC7FB0">
        <w:rPr>
          <w:rFonts w:cs="Arial"/>
          <w:sz w:val="20"/>
          <w:szCs w:val="20"/>
          <w:lang w:val="en-US"/>
        </w:rPr>
        <w:t>Comply with and promote equality legislation and GMP's policies on diversity and equality. Take steps to eliminate unlawful discrimination, advance equality of opportunity and foster good relations.</w:t>
      </w:r>
    </w:p>
    <w:p w14:paraId="76DB3E38" w14:textId="77777777" w:rsidR="0037099E" w:rsidRPr="00DC7FB0" w:rsidRDefault="0037099E" w:rsidP="00DC7FB0">
      <w:pPr>
        <w:pStyle w:val="ListParagraph"/>
        <w:ind w:left="0"/>
        <w:jc w:val="both"/>
        <w:rPr>
          <w:rFonts w:eastAsia="Calibri" w:cs="Arial"/>
          <w:sz w:val="20"/>
          <w:szCs w:val="20"/>
        </w:rPr>
      </w:pPr>
    </w:p>
    <w:p w14:paraId="53EEE05B" w14:textId="77777777" w:rsidR="0037099E" w:rsidRPr="00DC7FB0" w:rsidRDefault="0037099E" w:rsidP="00DC7FB0">
      <w:pPr>
        <w:pStyle w:val="ListParagraph"/>
        <w:numPr>
          <w:ilvl w:val="0"/>
          <w:numId w:val="15"/>
        </w:numPr>
        <w:autoSpaceDE w:val="0"/>
        <w:autoSpaceDN w:val="0"/>
        <w:adjustRightInd w:val="0"/>
        <w:jc w:val="both"/>
        <w:rPr>
          <w:rFonts w:cs="Arial"/>
          <w:sz w:val="20"/>
          <w:szCs w:val="20"/>
          <w:lang w:val="en-US"/>
        </w:rPr>
      </w:pPr>
      <w:r w:rsidRPr="00DC7FB0">
        <w:rPr>
          <w:rFonts w:cs="Arial"/>
          <w:sz w:val="20"/>
          <w:szCs w:val="20"/>
          <w:lang w:val="en-US"/>
        </w:rPr>
        <w:t>To comply with the requirements of GMP's policies on Drug and Alcohol testing – requirements in respect of specific posts/ roles are described in the policies which are available on the Intranet/SharePoint.</w:t>
      </w:r>
    </w:p>
    <w:p w14:paraId="0E21E033" w14:textId="77777777" w:rsidR="0037099E" w:rsidRPr="00DC7FB0" w:rsidRDefault="0037099E" w:rsidP="00570464">
      <w:pPr>
        <w:pStyle w:val="ListParagraph"/>
        <w:ind w:left="0"/>
        <w:jc w:val="both"/>
        <w:rPr>
          <w:rFonts w:cs="Arial"/>
          <w:b/>
          <w:sz w:val="20"/>
          <w:szCs w:val="20"/>
          <w:lang w:val="en-US"/>
        </w:rPr>
      </w:pPr>
      <w:bookmarkStart w:id="0" w:name="_GoBack"/>
      <w:bookmarkEnd w:id="0"/>
    </w:p>
    <w:p w14:paraId="44A2AF89" w14:textId="77777777" w:rsidR="0037099E" w:rsidRPr="00DC7FB0" w:rsidRDefault="0037099E" w:rsidP="00DC7FB0">
      <w:pPr>
        <w:pStyle w:val="ListParagraph"/>
        <w:numPr>
          <w:ilvl w:val="0"/>
          <w:numId w:val="15"/>
        </w:numPr>
        <w:jc w:val="both"/>
        <w:rPr>
          <w:rFonts w:eastAsia="Calibri" w:cs="Arial"/>
          <w:sz w:val="20"/>
          <w:szCs w:val="20"/>
        </w:rPr>
      </w:pPr>
      <w:r w:rsidRPr="00DC7FB0">
        <w:rPr>
          <w:rFonts w:eastAsia="Calibri" w:cs="Arial"/>
          <w:sz w:val="20"/>
          <w:szCs w:val="20"/>
        </w:rPr>
        <w:t>To fully participate in GMP’s development review process.</w:t>
      </w:r>
    </w:p>
    <w:p w14:paraId="3034FEA6" w14:textId="77777777" w:rsidR="0037099E" w:rsidRPr="00DC7FB0" w:rsidRDefault="0037099E" w:rsidP="00DC7FB0">
      <w:pPr>
        <w:pStyle w:val="ListParagraph"/>
        <w:jc w:val="both"/>
        <w:rPr>
          <w:rFonts w:cs="Arial"/>
          <w:sz w:val="20"/>
          <w:szCs w:val="20"/>
          <w:lang w:val="en-US"/>
        </w:rPr>
      </w:pPr>
    </w:p>
    <w:p w14:paraId="7C1A0503" w14:textId="77777777" w:rsidR="0037099E" w:rsidRPr="00DC7FB0" w:rsidRDefault="0037099E" w:rsidP="00DC7FB0">
      <w:pPr>
        <w:pStyle w:val="ListParagraph"/>
        <w:numPr>
          <w:ilvl w:val="0"/>
          <w:numId w:val="15"/>
        </w:numPr>
        <w:jc w:val="both"/>
        <w:rPr>
          <w:rFonts w:eastAsia="Calibri" w:cs="Arial"/>
          <w:sz w:val="20"/>
          <w:szCs w:val="20"/>
        </w:rPr>
      </w:pPr>
      <w:r w:rsidRPr="00DC7FB0">
        <w:rPr>
          <w:rFonts w:cs="Arial"/>
          <w:sz w:val="20"/>
          <w:szCs w:val="20"/>
          <w:lang w:val="en-US"/>
        </w:rPr>
        <w:t>If you have responsibility for staff; to manage staff development, performance and attendance using appropriate GMP policy and procedure</w:t>
      </w:r>
    </w:p>
    <w:p w14:paraId="0D3F34B6" w14:textId="77777777" w:rsidR="00511784" w:rsidRDefault="00511784" w:rsidP="00511784">
      <w:pPr>
        <w:pStyle w:val="ListParagraph"/>
        <w:ind w:left="0"/>
        <w:rPr>
          <w:rFonts w:cs="Arial"/>
          <w:sz w:val="20"/>
          <w:szCs w:val="20"/>
        </w:rPr>
      </w:pPr>
    </w:p>
    <w:p w14:paraId="4CD5DDE4" w14:textId="77777777" w:rsidR="00511784" w:rsidRPr="00511784" w:rsidRDefault="00511784" w:rsidP="00511784">
      <w:pPr>
        <w:numPr>
          <w:ilvl w:val="0"/>
          <w:numId w:val="15"/>
        </w:numPr>
        <w:spacing w:after="200"/>
        <w:jc w:val="both"/>
        <w:rPr>
          <w:rFonts w:ascii="Arial" w:hAnsi="Arial" w:cs="Arial"/>
          <w:iCs/>
          <w:sz w:val="20"/>
          <w:szCs w:val="20"/>
        </w:rPr>
      </w:pPr>
      <w:r w:rsidRPr="00511784">
        <w:rPr>
          <w:rFonts w:ascii="Arial" w:hAnsi="Arial" w:cs="Arial"/>
          <w:sz w:val="20"/>
          <w:szCs w:val="20"/>
        </w:rPr>
        <w:t>All staff and officers must adhere to and comply with Data Protection, Freedom of Information and Human Rights legislation and the Authorised Professional Practice (Information Management).</w:t>
      </w:r>
      <w:r w:rsidRPr="00511784">
        <w:rPr>
          <w:rFonts w:ascii="Arial" w:hAnsi="Arial" w:cs="Arial"/>
          <w:color w:val="000000"/>
          <w:sz w:val="20"/>
          <w:szCs w:val="20"/>
        </w:rPr>
        <w:t xml:space="preserve">  It is the responsibility of all staff and officers to maintain data quality and security. </w:t>
      </w:r>
      <w:proofErr w:type="gramStart"/>
      <w:r w:rsidRPr="00511784">
        <w:rPr>
          <w:rFonts w:ascii="Arial" w:hAnsi="Arial" w:cs="Arial"/>
          <w:color w:val="000000"/>
          <w:sz w:val="20"/>
          <w:szCs w:val="20"/>
        </w:rPr>
        <w:t>Therefore</w:t>
      </w:r>
      <w:proofErr w:type="gramEnd"/>
      <w:r w:rsidRPr="00511784">
        <w:rPr>
          <w:rFonts w:ascii="Arial" w:hAnsi="Arial" w:cs="Arial"/>
          <w:color w:val="000000"/>
          <w:sz w:val="20"/>
          <w:szCs w:val="20"/>
        </w:rPr>
        <w:t xml:space="preserve"> when inputting, updating and using GMP information, you are to ensure that it is </w:t>
      </w:r>
      <w:r w:rsidRPr="00511784">
        <w:rPr>
          <w:rFonts w:ascii="Arial" w:hAnsi="Arial" w:cs="Arial"/>
          <w:color w:val="000000"/>
          <w:sz w:val="20"/>
          <w:szCs w:val="20"/>
          <w:lang w:val="en-US"/>
        </w:rPr>
        <w:t xml:space="preserve">Accurate, Adequate, Relevant and Timely (AART), and </w:t>
      </w:r>
      <w:r w:rsidRPr="00511784">
        <w:rPr>
          <w:rFonts w:ascii="Arial" w:hAnsi="Arial" w:cs="Arial"/>
          <w:color w:val="000000"/>
          <w:sz w:val="20"/>
          <w:szCs w:val="20"/>
        </w:rPr>
        <w:t xml:space="preserve">that it is used / disclosed for business purposes only and kept secure.  </w:t>
      </w:r>
      <w:r w:rsidRPr="00511784">
        <w:rPr>
          <w:rFonts w:ascii="Arial" w:hAnsi="Arial" w:cs="Arial"/>
          <w:iCs/>
          <w:sz w:val="20"/>
          <w:szCs w:val="20"/>
        </w:rPr>
        <w:t>The most current guidance and advice in respect of compliance with the legislation and information / records management standards can be found on the Information Management Intranet site/Information Services SharePoint site.</w:t>
      </w:r>
    </w:p>
    <w:p w14:paraId="43AE6160" w14:textId="77777777" w:rsidR="00511784" w:rsidRPr="00570464" w:rsidRDefault="00511784" w:rsidP="00511784">
      <w:pPr>
        <w:numPr>
          <w:ilvl w:val="0"/>
          <w:numId w:val="15"/>
        </w:numPr>
        <w:spacing w:after="200"/>
        <w:jc w:val="both"/>
        <w:rPr>
          <w:rFonts w:ascii="Arial" w:hAnsi="Arial" w:cs="Arial"/>
          <w:iCs/>
          <w:sz w:val="20"/>
          <w:szCs w:val="20"/>
        </w:rPr>
      </w:pPr>
      <w:r w:rsidRPr="00511784">
        <w:rPr>
          <w:rFonts w:ascii="Arial" w:hAnsi="Arial" w:cs="Arial"/>
          <w:sz w:val="20"/>
          <w:szCs w:val="20"/>
        </w:rPr>
        <w:t xml:space="preserve">Supervisors and managers have the additional responsibility of ensuring that staff undertake the appropriate training and </w:t>
      </w:r>
      <w:r w:rsidRPr="00511784">
        <w:rPr>
          <w:rFonts w:ascii="Arial" w:hAnsi="Arial" w:cs="Arial"/>
          <w:sz w:val="20"/>
          <w:szCs w:val="20"/>
          <w:lang w:val="en-US"/>
        </w:rPr>
        <w:t xml:space="preserve">fully understand and apply the required Force policy, procedures and information / records management standards in the course of their duties. </w:t>
      </w:r>
      <w:r w:rsidRPr="00511784">
        <w:rPr>
          <w:rFonts w:ascii="Arial" w:hAnsi="Arial" w:cs="Arial"/>
          <w:color w:val="000000"/>
          <w:sz w:val="20"/>
          <w:szCs w:val="20"/>
          <w:lang w:val="en-US"/>
        </w:rPr>
        <w:t xml:space="preserve">Supervisors and managers should ensure that staff / officers understand their responsibilities in maintaining data quality and security </w:t>
      </w:r>
      <w:r w:rsidRPr="00511784">
        <w:rPr>
          <w:rFonts w:ascii="Arial" w:hAnsi="Arial" w:cs="Arial"/>
          <w:sz w:val="20"/>
          <w:szCs w:val="20"/>
          <w:lang w:val="en-US"/>
        </w:rPr>
        <w:t xml:space="preserve">and have appropriate processes in place to monitor compliance. </w:t>
      </w:r>
    </w:p>
    <w:p w14:paraId="13DA68C9" w14:textId="77777777" w:rsidR="00570464" w:rsidRPr="00DC7FB0" w:rsidRDefault="00570464" w:rsidP="00570464">
      <w:pPr>
        <w:pStyle w:val="ListParagraph"/>
        <w:numPr>
          <w:ilvl w:val="0"/>
          <w:numId w:val="15"/>
        </w:numPr>
        <w:autoSpaceDE w:val="0"/>
        <w:autoSpaceDN w:val="0"/>
        <w:adjustRightInd w:val="0"/>
        <w:jc w:val="both"/>
        <w:rPr>
          <w:rFonts w:cs="Arial"/>
          <w:b/>
          <w:sz w:val="20"/>
          <w:szCs w:val="20"/>
          <w:lang w:val="en-US"/>
        </w:rPr>
      </w:pPr>
      <w:r w:rsidRPr="00DC7FB0">
        <w:rPr>
          <w:rFonts w:cs="Arial"/>
          <w:sz w:val="20"/>
          <w:szCs w:val="20"/>
          <w:lang w:val="en-US"/>
        </w:rPr>
        <w:t>To carry out such other duties which are consistent with the nature, responsibilities</w:t>
      </w:r>
      <w:r w:rsidRPr="00DC7FB0">
        <w:rPr>
          <w:rFonts w:cs="Arial"/>
          <w:b/>
          <w:sz w:val="20"/>
          <w:szCs w:val="20"/>
          <w:lang w:val="en-US"/>
        </w:rPr>
        <w:t xml:space="preserve"> </w:t>
      </w:r>
      <w:r w:rsidRPr="00DC7FB0">
        <w:rPr>
          <w:rFonts w:cs="Arial"/>
          <w:sz w:val="20"/>
          <w:szCs w:val="20"/>
          <w:lang w:val="en-US"/>
        </w:rPr>
        <w:t>and grading of the post.</w:t>
      </w:r>
    </w:p>
    <w:p w14:paraId="3CF29061" w14:textId="77777777" w:rsidR="00570464" w:rsidRPr="00570464" w:rsidRDefault="00570464" w:rsidP="00570464">
      <w:pPr>
        <w:spacing w:after="200"/>
        <w:ind w:left="360"/>
        <w:jc w:val="both"/>
        <w:rPr>
          <w:rFonts w:ascii="Arial" w:hAnsi="Arial" w:cs="Arial"/>
          <w:iCs/>
          <w:sz w:val="20"/>
          <w:szCs w:val="20"/>
        </w:rPr>
      </w:pPr>
    </w:p>
    <w:p w14:paraId="4099BD45" w14:textId="77777777" w:rsidR="00511784" w:rsidRPr="00DC7FB0" w:rsidRDefault="00511784" w:rsidP="00511784">
      <w:pPr>
        <w:spacing w:after="200"/>
        <w:jc w:val="both"/>
        <w:rPr>
          <w:rFonts w:ascii="Arial" w:hAnsi="Arial" w:cs="Arial"/>
          <w:iCs/>
          <w:sz w:val="20"/>
          <w:szCs w:val="20"/>
        </w:rPr>
      </w:pPr>
    </w:p>
    <w:p w14:paraId="64FEC659" w14:textId="77777777" w:rsidR="0037099E" w:rsidRPr="00DC7FB0" w:rsidRDefault="0037099E" w:rsidP="0037099E">
      <w:pPr>
        <w:pStyle w:val="ListParagraph"/>
        <w:rPr>
          <w:rFonts w:cs="Arial"/>
          <w:iCs/>
          <w:sz w:val="20"/>
          <w:szCs w:val="20"/>
        </w:rPr>
      </w:pPr>
    </w:p>
    <w:p w14:paraId="1D0C2CB6" w14:textId="77777777" w:rsidR="0037099E" w:rsidRPr="00DC7FB0" w:rsidRDefault="0037099E" w:rsidP="0037099E">
      <w:pPr>
        <w:spacing w:after="200" w:line="276" w:lineRule="auto"/>
        <w:jc w:val="center"/>
        <w:rPr>
          <w:rFonts w:ascii="Arial" w:hAnsi="Arial" w:cs="Arial"/>
          <w:b/>
          <w:iCs/>
          <w:sz w:val="22"/>
          <w:szCs w:val="22"/>
        </w:rPr>
      </w:pPr>
      <w:r w:rsidRPr="00DC7FB0">
        <w:rPr>
          <w:rFonts w:ascii="Arial" w:hAnsi="Arial" w:cs="Arial"/>
          <w:b/>
          <w:iCs/>
          <w:sz w:val="22"/>
          <w:szCs w:val="22"/>
        </w:rPr>
        <w:t>NOTES</w:t>
      </w:r>
    </w:p>
    <w:p w14:paraId="771BF690" w14:textId="77777777" w:rsidR="0037099E" w:rsidRPr="00DC7FB0" w:rsidRDefault="0037099E" w:rsidP="00DC7FB0">
      <w:pPr>
        <w:pStyle w:val="DefaultText"/>
        <w:ind w:left="360"/>
        <w:jc w:val="both"/>
        <w:rPr>
          <w:rFonts w:ascii="Arial" w:hAnsi="Arial" w:cs="Arial"/>
          <w:sz w:val="20"/>
          <w:szCs w:val="20"/>
          <w:lang w:val="en-GB"/>
        </w:rPr>
      </w:pPr>
      <w:r w:rsidRPr="00DC7FB0">
        <w:rPr>
          <w:rFonts w:ascii="Arial" w:hAnsi="Arial" w:cs="Arial"/>
          <w:sz w:val="20"/>
          <w:szCs w:val="20"/>
          <w:lang w:val="en-GB"/>
        </w:rPr>
        <w:t>This job description records the principal responsibilities of the job at the date shown. The job description will be updated from time to time in conjunction with the post holders to reflect changes.</w:t>
      </w:r>
    </w:p>
    <w:p w14:paraId="06CEF837" w14:textId="77777777" w:rsidR="0037099E" w:rsidRPr="00DC7FB0" w:rsidRDefault="0037099E" w:rsidP="00DC7FB0">
      <w:pPr>
        <w:pStyle w:val="DefaultText"/>
        <w:ind w:left="360"/>
        <w:jc w:val="both"/>
        <w:rPr>
          <w:rFonts w:ascii="Arial" w:hAnsi="Arial" w:cs="Arial"/>
          <w:sz w:val="20"/>
          <w:szCs w:val="20"/>
          <w:lang w:val="en-GB"/>
        </w:rPr>
      </w:pPr>
    </w:p>
    <w:p w14:paraId="4D14F9DF" w14:textId="77777777" w:rsidR="0037099E" w:rsidRPr="00DC7FB0" w:rsidRDefault="0037099E" w:rsidP="00DC7FB0">
      <w:pPr>
        <w:pStyle w:val="DefaultText"/>
        <w:ind w:left="360"/>
        <w:jc w:val="both"/>
        <w:rPr>
          <w:rFonts w:ascii="Arial" w:hAnsi="Arial" w:cs="Arial"/>
          <w:sz w:val="20"/>
          <w:szCs w:val="20"/>
          <w:lang w:val="en-GB"/>
        </w:rPr>
      </w:pPr>
      <w:r w:rsidRPr="00DC7FB0">
        <w:rPr>
          <w:rFonts w:ascii="Arial" w:hAnsi="Arial" w:cs="Arial"/>
          <w:bCs/>
          <w:sz w:val="20"/>
          <w:szCs w:val="20"/>
        </w:rPr>
        <w:t>Please note that we will consider making reasonable adjustments to the above, in line with the</w:t>
      </w:r>
      <w:r w:rsidRPr="00DC7FB0">
        <w:rPr>
          <w:rFonts w:ascii="Arial" w:hAnsi="Arial" w:cs="Arial"/>
          <w:bCs/>
          <w:color w:val="FF0000"/>
          <w:sz w:val="20"/>
          <w:szCs w:val="20"/>
        </w:rPr>
        <w:t xml:space="preserve"> </w:t>
      </w:r>
      <w:r w:rsidRPr="00DC7FB0">
        <w:rPr>
          <w:rFonts w:ascii="Arial" w:hAnsi="Arial" w:cs="Arial"/>
          <w:sz w:val="20"/>
          <w:szCs w:val="20"/>
          <w:lang w:val="en-GB"/>
        </w:rPr>
        <w:t>Equality Act.</w:t>
      </w:r>
    </w:p>
    <w:p w14:paraId="38C2BA14" w14:textId="77777777" w:rsidR="0037099E" w:rsidRPr="00DC7FB0" w:rsidRDefault="0037099E" w:rsidP="0037099E">
      <w:pPr>
        <w:pStyle w:val="DefaultText"/>
        <w:ind w:left="360"/>
        <w:jc w:val="both"/>
        <w:rPr>
          <w:rFonts w:ascii="Arial" w:hAnsi="Arial" w:cs="Arial"/>
          <w:sz w:val="20"/>
          <w:szCs w:val="20"/>
          <w:lang w:val="en-GB"/>
        </w:rPr>
      </w:pPr>
    </w:p>
    <w:p w14:paraId="2169517B" w14:textId="77777777" w:rsidR="0037099E" w:rsidRPr="00DC7FB0" w:rsidRDefault="0037099E" w:rsidP="00DC7FB0">
      <w:pPr>
        <w:pStyle w:val="DefaultText"/>
        <w:ind w:left="360"/>
        <w:jc w:val="both"/>
        <w:rPr>
          <w:rFonts w:ascii="Arial" w:hAnsi="Arial" w:cs="Arial"/>
          <w:sz w:val="20"/>
          <w:szCs w:val="20"/>
        </w:rPr>
      </w:pPr>
      <w:r w:rsidRPr="00DC7FB0">
        <w:rPr>
          <w:rFonts w:ascii="Arial" w:hAnsi="Arial" w:cs="Arial"/>
          <w:sz w:val="20"/>
          <w:szCs w:val="20"/>
          <w:lang w:val="en-GB"/>
        </w:rPr>
        <w:t>Th</w:t>
      </w:r>
      <w:r w:rsidRPr="00DC7FB0">
        <w:rPr>
          <w:rFonts w:ascii="Arial" w:hAnsi="Arial" w:cs="Arial"/>
          <w:sz w:val="20"/>
          <w:szCs w:val="20"/>
        </w:rPr>
        <w:t xml:space="preserve">e most up to date version of various GMP policies and pieces of legislation can be found on the Intranet/ SharePoint.  Further support and guidance can be sought from the HR Advisory Service or the Information Compliance and Records Management Unit.  The most up to date telephone numbers are available on the GMP Intranet. </w:t>
      </w:r>
    </w:p>
    <w:p w14:paraId="6067A8B5" w14:textId="77777777" w:rsidR="00D268FC" w:rsidRPr="00DC7FB0" w:rsidRDefault="00D268FC" w:rsidP="00DC7FB0">
      <w:pPr>
        <w:pStyle w:val="DefaultText"/>
        <w:ind w:left="360"/>
        <w:jc w:val="both"/>
        <w:rPr>
          <w:rFonts w:ascii="Arial" w:hAnsi="Arial" w:cs="Arial"/>
          <w:sz w:val="20"/>
          <w:szCs w:val="20"/>
        </w:rPr>
      </w:pPr>
      <w:r w:rsidRPr="00DC7FB0">
        <w:rPr>
          <w:rFonts w:ascii="Arial" w:hAnsi="Arial" w:cs="Arial"/>
        </w:rPr>
        <w:br w:type="page"/>
      </w:r>
    </w:p>
    <w:p w14:paraId="03C01D78" w14:textId="77777777" w:rsidR="00D268FC" w:rsidRPr="00DC7FB0" w:rsidRDefault="00D268FC" w:rsidP="00DC7FB0">
      <w:pPr>
        <w:pStyle w:val="Header"/>
        <w:jc w:val="center"/>
        <w:rPr>
          <w:rFonts w:ascii="Arial" w:hAnsi="Arial" w:cs="Arial"/>
          <w:b/>
          <w:bCs/>
        </w:rPr>
      </w:pPr>
      <w:r w:rsidRPr="00DC7FB0">
        <w:rPr>
          <w:rFonts w:ascii="Arial" w:hAnsi="Arial" w:cs="Arial"/>
          <w:b/>
          <w:bCs/>
        </w:rPr>
        <w:t>LEADERSHIP EXPECTATIONS</w:t>
      </w:r>
    </w:p>
    <w:p w14:paraId="7C3745C7" w14:textId="77777777" w:rsidR="00D268FC" w:rsidRPr="00DC7FB0" w:rsidRDefault="00D268FC">
      <w:pPr>
        <w:pStyle w:val="Header"/>
        <w:rPr>
          <w:rFonts w:ascii="Arial" w:hAnsi="Arial" w:cs="Arial"/>
          <w:b/>
          <w:bCs/>
        </w:rPr>
      </w:pPr>
    </w:p>
    <w:p w14:paraId="6F7CE48B" w14:textId="77777777" w:rsidR="00661011" w:rsidRDefault="00D268FC" w:rsidP="00DC7FB0">
      <w:pPr>
        <w:pStyle w:val="NormalWeb"/>
        <w:spacing w:before="0" w:beforeAutospacing="0" w:after="0" w:afterAutospacing="0"/>
        <w:jc w:val="both"/>
        <w:rPr>
          <w:rFonts w:ascii="Arial" w:hAnsi="Arial" w:cs="Arial"/>
          <w:sz w:val="20"/>
          <w:szCs w:val="20"/>
        </w:rPr>
      </w:pPr>
      <w:r w:rsidRPr="00DC7FB0">
        <w:rPr>
          <w:rFonts w:ascii="Arial" w:hAnsi="Arial" w:cs="Arial"/>
          <w:sz w:val="20"/>
        </w:rPr>
        <w:t>The Leadership Expectations is a framework, which describes the attributes, behaviours, and outcomes that are demonstrated by successful leaders across GMP. They also describe what all our staff and officers need to deliver in order to achieve the Force’s vision</w:t>
      </w:r>
      <w:r w:rsidR="00DC7FB0">
        <w:rPr>
          <w:rFonts w:ascii="Arial" w:hAnsi="Arial" w:cs="Arial"/>
          <w:sz w:val="20"/>
        </w:rPr>
        <w:t xml:space="preserve"> of</w:t>
      </w:r>
      <w:r w:rsidRPr="00DC7FB0">
        <w:rPr>
          <w:rFonts w:ascii="Arial" w:hAnsi="Arial" w:cs="Arial"/>
          <w:sz w:val="20"/>
        </w:rPr>
        <w:t xml:space="preserve"> “</w:t>
      </w:r>
      <w:r w:rsidR="00661011" w:rsidRPr="00DC7FB0">
        <w:rPr>
          <w:rFonts w:ascii="Arial" w:hAnsi="Arial" w:cs="Arial"/>
          <w:sz w:val="20"/>
          <w:szCs w:val="20"/>
        </w:rPr>
        <w:t>Protecting society and keeping people safe</w:t>
      </w:r>
      <w:r w:rsidR="00DC7FB0">
        <w:rPr>
          <w:rFonts w:ascii="Arial" w:hAnsi="Arial" w:cs="Arial"/>
          <w:sz w:val="20"/>
          <w:szCs w:val="20"/>
        </w:rPr>
        <w:t>”.</w:t>
      </w:r>
    </w:p>
    <w:p w14:paraId="25588F13" w14:textId="77777777" w:rsidR="00DC7FB0" w:rsidRPr="00DC7FB0" w:rsidRDefault="00DC7FB0" w:rsidP="00DC7FB0">
      <w:pPr>
        <w:pStyle w:val="NormalWeb"/>
        <w:spacing w:before="0" w:beforeAutospacing="0" w:after="0" w:afterAutospacing="0"/>
        <w:ind w:left="60"/>
        <w:jc w:val="both"/>
        <w:rPr>
          <w:rFonts w:ascii="Arial" w:hAnsi="Arial" w:cs="Arial"/>
          <w:sz w:val="20"/>
        </w:rPr>
      </w:pPr>
    </w:p>
    <w:p w14:paraId="51759901" w14:textId="77777777" w:rsidR="00D268FC" w:rsidRPr="00DC7FB0" w:rsidRDefault="00D268FC" w:rsidP="00DC7FB0">
      <w:pPr>
        <w:pStyle w:val="NormalWeb"/>
        <w:spacing w:before="0" w:beforeAutospacing="0" w:after="0" w:afterAutospacing="0"/>
        <w:jc w:val="both"/>
        <w:rPr>
          <w:rFonts w:ascii="Arial" w:hAnsi="Arial" w:cs="Arial"/>
          <w:sz w:val="20"/>
        </w:rPr>
      </w:pPr>
      <w:r w:rsidRPr="00DC7FB0">
        <w:rPr>
          <w:rFonts w:ascii="Arial" w:hAnsi="Arial" w:cs="Arial"/>
          <w:sz w:val="20"/>
        </w:rPr>
        <w:t>The Leadership Expectations will be embedded in leadership training, recruitment and selection, police officer promotion, devel</w:t>
      </w:r>
      <w:r w:rsidR="00DC7FB0">
        <w:rPr>
          <w:rFonts w:ascii="Arial" w:hAnsi="Arial" w:cs="Arial"/>
          <w:sz w:val="20"/>
        </w:rPr>
        <w:t>opment programmes and performance reviews.</w:t>
      </w:r>
    </w:p>
    <w:p w14:paraId="277B91AF" w14:textId="77777777" w:rsidR="00D268FC" w:rsidRPr="00DC7FB0" w:rsidRDefault="00D268FC">
      <w:pPr>
        <w:pStyle w:val="NormalWeb"/>
        <w:spacing w:before="0" w:beforeAutospacing="0" w:after="0" w:afterAutospacing="0"/>
        <w:ind w:left="60"/>
        <w:jc w:val="both"/>
        <w:rPr>
          <w:rFonts w:ascii="Arial" w:hAnsi="Arial" w:cs="Arial"/>
          <w:sz w:val="22"/>
        </w:rPr>
      </w:pPr>
    </w:p>
    <w:p w14:paraId="4A90A3A4" w14:textId="77777777" w:rsidR="00D268FC" w:rsidRPr="00DC7FB0" w:rsidRDefault="00D268FC">
      <w:pPr>
        <w:rPr>
          <w:rFonts w:ascii="Arial" w:hAnsi="Arial" w:cs="Arial"/>
          <w:sz w:val="20"/>
        </w:rPr>
      </w:pPr>
      <w:r w:rsidRPr="00DC7FB0">
        <w:rPr>
          <w:rStyle w:val="fck-blue-regular"/>
          <w:rFonts w:ascii="Arial" w:hAnsi="Arial" w:cs="Arial"/>
          <w:b/>
          <w:bCs/>
          <w:sz w:val="20"/>
        </w:rPr>
        <w:t>Our Leadership Expectations are:</w:t>
      </w:r>
    </w:p>
    <w:p w14:paraId="29E2A5D8" w14:textId="77777777" w:rsidR="00D268FC" w:rsidRPr="00DC7FB0" w:rsidRDefault="00D268FC">
      <w:pPr>
        <w:jc w:val="center"/>
        <w:rPr>
          <w:rFonts w:ascii="Arial" w:hAnsi="Arial" w:cs="Arial"/>
          <w:sz w:val="20"/>
        </w:rPr>
      </w:pPr>
    </w:p>
    <w:p w14:paraId="77010C15" w14:textId="77777777" w:rsidR="00D268FC" w:rsidRPr="00DC7FB0" w:rsidRDefault="00D268FC">
      <w:pPr>
        <w:pStyle w:val="Heading1"/>
        <w:jc w:val="left"/>
        <w:rPr>
          <w:rStyle w:val="fck-blue-large"/>
          <w:sz w:val="20"/>
        </w:rPr>
      </w:pPr>
      <w:r w:rsidRPr="00DC7FB0">
        <w:rPr>
          <w:rStyle w:val="fck-blue-large"/>
          <w:sz w:val="20"/>
        </w:rPr>
        <w:t xml:space="preserve">Inspiring Others  </w:t>
      </w:r>
    </w:p>
    <w:p w14:paraId="7E397FCE" w14:textId="77777777" w:rsidR="00D268FC" w:rsidRPr="00DC7FB0" w:rsidRDefault="00D268FC">
      <w:pPr>
        <w:rPr>
          <w:rStyle w:val="fck-blue-large"/>
          <w:rFonts w:ascii="Arial" w:hAnsi="Arial" w:cs="Arial"/>
          <w:b/>
          <w:bCs/>
          <w:sz w:val="20"/>
        </w:rPr>
      </w:pPr>
      <w:r w:rsidRPr="00DC7FB0">
        <w:rPr>
          <w:rFonts w:ascii="Arial" w:hAnsi="Arial" w:cs="Arial"/>
          <w:sz w:val="20"/>
        </w:rPr>
        <w:t xml:space="preserve">Listening to, involving and motivating others to </w:t>
      </w:r>
      <w:proofErr w:type="gramStart"/>
      <w:r w:rsidRPr="00DC7FB0">
        <w:rPr>
          <w:rFonts w:ascii="Arial" w:hAnsi="Arial" w:cs="Arial"/>
          <w:sz w:val="20"/>
        </w:rPr>
        <w:t>take action</w:t>
      </w:r>
      <w:proofErr w:type="gramEnd"/>
      <w:r w:rsidRPr="00DC7FB0">
        <w:rPr>
          <w:rFonts w:ascii="Arial" w:hAnsi="Arial" w:cs="Arial"/>
          <w:sz w:val="20"/>
        </w:rPr>
        <w:t xml:space="preserve"> and behave with </w:t>
      </w:r>
      <w:r w:rsidRPr="00DC7FB0">
        <w:rPr>
          <w:rStyle w:val="fck-blue-regular"/>
          <w:rFonts w:ascii="Arial" w:hAnsi="Arial" w:cs="Arial"/>
          <w:sz w:val="20"/>
        </w:rPr>
        <w:t>courage</w:t>
      </w:r>
      <w:r w:rsidRPr="00DC7FB0">
        <w:rPr>
          <w:rFonts w:ascii="Arial" w:hAnsi="Arial" w:cs="Arial"/>
          <w:sz w:val="20"/>
        </w:rPr>
        <w:t xml:space="preserve"> and </w:t>
      </w:r>
      <w:r w:rsidRPr="00DC7FB0">
        <w:rPr>
          <w:rStyle w:val="fck-blue-regular"/>
          <w:rFonts w:ascii="Arial" w:hAnsi="Arial" w:cs="Arial"/>
          <w:sz w:val="20"/>
        </w:rPr>
        <w:t>integrity</w:t>
      </w:r>
      <w:r w:rsidRPr="00DC7FB0">
        <w:rPr>
          <w:rFonts w:ascii="Arial" w:hAnsi="Arial" w:cs="Arial"/>
          <w:sz w:val="20"/>
        </w:rPr>
        <w:br/>
      </w:r>
      <w:r w:rsidRPr="00DC7FB0">
        <w:rPr>
          <w:rFonts w:ascii="Arial" w:hAnsi="Arial" w:cs="Arial"/>
          <w:sz w:val="20"/>
        </w:rPr>
        <w:br/>
      </w:r>
      <w:r w:rsidRPr="00DC7FB0">
        <w:rPr>
          <w:rStyle w:val="fck-blue-large"/>
          <w:rFonts w:ascii="Arial" w:hAnsi="Arial" w:cs="Arial"/>
          <w:b/>
          <w:bCs/>
          <w:sz w:val="20"/>
        </w:rPr>
        <w:t>Enabling Change and Improvement</w:t>
      </w:r>
      <w:r w:rsidRPr="00DC7FB0">
        <w:rPr>
          <w:rFonts w:ascii="Arial" w:hAnsi="Arial" w:cs="Arial"/>
          <w:sz w:val="20"/>
        </w:rPr>
        <w:br/>
        <w:t>Taking responsibility to solve problems, implement change and make improvements to our services</w:t>
      </w:r>
      <w:r w:rsidRPr="00DC7FB0">
        <w:rPr>
          <w:rFonts w:ascii="Arial" w:hAnsi="Arial" w:cs="Arial"/>
          <w:sz w:val="20"/>
        </w:rPr>
        <w:br/>
      </w:r>
      <w:r w:rsidRPr="00DC7FB0">
        <w:rPr>
          <w:rFonts w:ascii="Arial" w:hAnsi="Arial" w:cs="Arial"/>
          <w:sz w:val="20"/>
        </w:rPr>
        <w:br/>
      </w:r>
      <w:r w:rsidRPr="00DC7FB0">
        <w:rPr>
          <w:rStyle w:val="fck-blue-large"/>
          <w:rFonts w:ascii="Arial" w:hAnsi="Arial" w:cs="Arial"/>
          <w:b/>
          <w:bCs/>
          <w:sz w:val="20"/>
        </w:rPr>
        <w:t>Developing Yourself and Others</w:t>
      </w:r>
      <w:r w:rsidRPr="00DC7FB0">
        <w:rPr>
          <w:rFonts w:ascii="Arial" w:hAnsi="Arial" w:cs="Arial"/>
          <w:sz w:val="20"/>
        </w:rPr>
        <w:br/>
        <w:t>Developing yourself and others to succeed and increase their contribution to GMP</w:t>
      </w:r>
      <w:r w:rsidRPr="00DC7FB0">
        <w:rPr>
          <w:rFonts w:ascii="Arial" w:hAnsi="Arial" w:cs="Arial"/>
          <w:sz w:val="20"/>
        </w:rPr>
        <w:br/>
      </w:r>
      <w:r w:rsidRPr="00DC7FB0">
        <w:rPr>
          <w:rFonts w:ascii="Arial" w:hAnsi="Arial" w:cs="Arial"/>
          <w:sz w:val="20"/>
        </w:rPr>
        <w:br/>
      </w:r>
      <w:r w:rsidRPr="00DC7FB0">
        <w:rPr>
          <w:rStyle w:val="fck-blue-large"/>
          <w:rFonts w:ascii="Arial" w:hAnsi="Arial" w:cs="Arial"/>
          <w:b/>
          <w:bCs/>
          <w:sz w:val="20"/>
        </w:rPr>
        <w:t xml:space="preserve">Responsibility for/to the Team </w:t>
      </w:r>
    </w:p>
    <w:p w14:paraId="7EE8FD8A" w14:textId="77777777" w:rsidR="00D268FC" w:rsidRPr="00DC7FB0" w:rsidRDefault="00D268FC">
      <w:pPr>
        <w:rPr>
          <w:rFonts w:ascii="Arial" w:hAnsi="Arial" w:cs="Arial"/>
          <w:sz w:val="20"/>
        </w:rPr>
      </w:pPr>
      <w:r w:rsidRPr="00DC7FB0">
        <w:rPr>
          <w:rFonts w:ascii="Arial" w:hAnsi="Arial" w:cs="Arial"/>
          <w:sz w:val="20"/>
        </w:rPr>
        <w:t xml:space="preserve">Setting a clear direction and promoting </w:t>
      </w:r>
      <w:r w:rsidRPr="00DC7FB0">
        <w:rPr>
          <w:rStyle w:val="fck-blue-regular"/>
          <w:rFonts w:ascii="Arial" w:hAnsi="Arial" w:cs="Arial"/>
          <w:sz w:val="20"/>
        </w:rPr>
        <w:t xml:space="preserve">teamwork </w:t>
      </w:r>
      <w:r w:rsidRPr="00DC7FB0">
        <w:rPr>
          <w:rFonts w:ascii="Arial" w:hAnsi="Arial" w:cs="Arial"/>
          <w:sz w:val="20"/>
        </w:rPr>
        <w:t xml:space="preserve">to achieve high standards of </w:t>
      </w:r>
      <w:r w:rsidRPr="00DC7FB0">
        <w:rPr>
          <w:rStyle w:val="fck-blue-regular"/>
          <w:rFonts w:ascii="Arial" w:hAnsi="Arial" w:cs="Arial"/>
          <w:sz w:val="20"/>
        </w:rPr>
        <w:t>professionalism</w:t>
      </w:r>
      <w:r w:rsidRPr="00DC7FB0">
        <w:rPr>
          <w:rFonts w:ascii="Arial" w:hAnsi="Arial" w:cs="Arial"/>
          <w:sz w:val="20"/>
        </w:rPr>
        <w:t xml:space="preserve"> and performance in all situations however challenging</w:t>
      </w:r>
      <w:r w:rsidRPr="00DC7FB0">
        <w:rPr>
          <w:rFonts w:ascii="Arial" w:hAnsi="Arial" w:cs="Arial"/>
          <w:sz w:val="20"/>
        </w:rPr>
        <w:br/>
      </w:r>
      <w:r w:rsidRPr="00DC7FB0">
        <w:rPr>
          <w:rFonts w:ascii="Arial" w:hAnsi="Arial" w:cs="Arial"/>
          <w:sz w:val="20"/>
        </w:rPr>
        <w:br/>
      </w:r>
      <w:r w:rsidRPr="00DC7FB0">
        <w:rPr>
          <w:rStyle w:val="fck-blue-large"/>
          <w:rFonts w:ascii="Arial" w:hAnsi="Arial" w:cs="Arial"/>
          <w:b/>
          <w:bCs/>
          <w:sz w:val="20"/>
        </w:rPr>
        <w:t>Working in Partnership</w:t>
      </w:r>
      <w:r w:rsidRPr="00DC7FB0">
        <w:rPr>
          <w:rFonts w:ascii="Arial" w:hAnsi="Arial" w:cs="Arial"/>
          <w:b/>
          <w:bCs/>
          <w:sz w:val="20"/>
        </w:rPr>
        <w:br/>
      </w:r>
      <w:r w:rsidRPr="00DC7FB0">
        <w:rPr>
          <w:rFonts w:ascii="Arial" w:hAnsi="Arial" w:cs="Arial"/>
          <w:sz w:val="20"/>
        </w:rPr>
        <w:t>Working as one GMP team and with external partners to achieve results that benefit GMP and our communities</w:t>
      </w:r>
      <w:r w:rsidRPr="00DC7FB0">
        <w:rPr>
          <w:rFonts w:ascii="Arial" w:hAnsi="Arial" w:cs="Arial"/>
          <w:sz w:val="20"/>
        </w:rPr>
        <w:br/>
      </w:r>
      <w:r w:rsidRPr="00DC7FB0">
        <w:rPr>
          <w:rFonts w:ascii="Arial" w:hAnsi="Arial" w:cs="Arial"/>
          <w:b/>
          <w:bCs/>
          <w:sz w:val="20"/>
        </w:rPr>
        <w:br/>
      </w:r>
      <w:r w:rsidRPr="00DC7FB0">
        <w:rPr>
          <w:rStyle w:val="fck-blue-large"/>
          <w:rFonts w:ascii="Arial" w:hAnsi="Arial" w:cs="Arial"/>
          <w:b/>
          <w:bCs/>
          <w:sz w:val="20"/>
        </w:rPr>
        <w:t>Demonstrating Respect and Compassion</w:t>
      </w:r>
      <w:r w:rsidRPr="00DC7FB0">
        <w:rPr>
          <w:rFonts w:ascii="Arial" w:hAnsi="Arial" w:cs="Arial"/>
          <w:b/>
          <w:bCs/>
          <w:sz w:val="20"/>
        </w:rPr>
        <w:br/>
      </w:r>
      <w:r w:rsidRPr="00DC7FB0">
        <w:rPr>
          <w:rFonts w:ascii="Arial" w:hAnsi="Arial" w:cs="Arial"/>
          <w:sz w:val="20"/>
        </w:rPr>
        <w:t xml:space="preserve">Treating all our people, partners and communities with </w:t>
      </w:r>
      <w:r w:rsidRPr="00DC7FB0">
        <w:rPr>
          <w:rStyle w:val="fck-blue-regular"/>
          <w:rFonts w:ascii="Arial" w:hAnsi="Arial" w:cs="Arial"/>
          <w:sz w:val="20"/>
        </w:rPr>
        <w:t>respect</w:t>
      </w:r>
      <w:r w:rsidRPr="00DC7FB0">
        <w:rPr>
          <w:rFonts w:ascii="Arial" w:hAnsi="Arial" w:cs="Arial"/>
          <w:sz w:val="20"/>
        </w:rPr>
        <w:t xml:space="preserve"> and </w:t>
      </w:r>
      <w:r w:rsidRPr="00DC7FB0">
        <w:rPr>
          <w:rStyle w:val="fck-blue-regular"/>
          <w:rFonts w:ascii="Arial" w:hAnsi="Arial" w:cs="Arial"/>
          <w:sz w:val="20"/>
        </w:rPr>
        <w:t>compassion</w:t>
      </w:r>
      <w:r w:rsidRPr="00DC7FB0">
        <w:rPr>
          <w:rFonts w:ascii="Arial" w:hAnsi="Arial" w:cs="Arial"/>
          <w:sz w:val="20"/>
        </w:rPr>
        <w:br/>
      </w:r>
      <w:r w:rsidRPr="00DC7FB0">
        <w:rPr>
          <w:rFonts w:ascii="Arial" w:hAnsi="Arial" w:cs="Arial"/>
          <w:sz w:val="20"/>
        </w:rPr>
        <w:br/>
      </w:r>
      <w:r w:rsidRPr="00DC7FB0">
        <w:rPr>
          <w:rStyle w:val="fck-blue-large"/>
          <w:rFonts w:ascii="Arial" w:hAnsi="Arial" w:cs="Arial"/>
          <w:b/>
          <w:bCs/>
          <w:sz w:val="20"/>
        </w:rPr>
        <w:t>Service Delivery</w:t>
      </w:r>
      <w:r w:rsidRPr="00DC7FB0">
        <w:rPr>
          <w:rFonts w:ascii="Arial" w:hAnsi="Arial" w:cs="Arial"/>
          <w:sz w:val="20"/>
        </w:rPr>
        <w:br/>
        <w:t>Delivering excellent policing services to the people of Greater Manchester </w:t>
      </w:r>
    </w:p>
    <w:p w14:paraId="4B539324" w14:textId="77777777" w:rsidR="00D268FC" w:rsidRPr="00DC7FB0" w:rsidRDefault="00D268FC">
      <w:pPr>
        <w:pStyle w:val="NormalWeb"/>
        <w:spacing w:before="0" w:beforeAutospacing="0" w:after="0" w:afterAutospacing="0"/>
        <w:ind w:left="60"/>
        <w:jc w:val="both"/>
        <w:rPr>
          <w:rFonts w:ascii="Arial" w:hAnsi="Arial" w:cs="Arial"/>
          <w:sz w:val="20"/>
        </w:rPr>
      </w:pPr>
    </w:p>
    <w:p w14:paraId="6040973B" w14:textId="77777777" w:rsidR="00D268FC" w:rsidRPr="00DC7FB0" w:rsidRDefault="00D268FC">
      <w:pPr>
        <w:pStyle w:val="NormalWeb"/>
        <w:spacing w:before="0" w:beforeAutospacing="0" w:after="0" w:afterAutospacing="0"/>
        <w:ind w:left="60"/>
        <w:jc w:val="both"/>
        <w:rPr>
          <w:rFonts w:ascii="Arial" w:hAnsi="Arial" w:cs="Arial"/>
          <w:sz w:val="20"/>
        </w:rPr>
      </w:pPr>
    </w:p>
    <w:p w14:paraId="28F69364" w14:textId="77777777" w:rsidR="00D268FC" w:rsidRPr="00DC7FB0" w:rsidRDefault="00D268FC">
      <w:pPr>
        <w:pStyle w:val="Header"/>
        <w:rPr>
          <w:rFonts w:ascii="Arial" w:hAnsi="Arial" w:cs="Arial"/>
          <w:b/>
          <w:bCs/>
          <w:sz w:val="20"/>
          <w:szCs w:val="24"/>
          <w:lang w:val="en-GB"/>
        </w:rPr>
      </w:pPr>
      <w:r w:rsidRPr="00DC7FB0">
        <w:rPr>
          <w:rFonts w:ascii="Arial" w:hAnsi="Arial" w:cs="Arial"/>
          <w:b/>
          <w:bCs/>
          <w:sz w:val="20"/>
          <w:szCs w:val="24"/>
          <w:lang w:val="en-GB"/>
        </w:rPr>
        <w:t>Leaders have been identified at four levels:</w:t>
      </w:r>
    </w:p>
    <w:p w14:paraId="16813ED2" w14:textId="77777777" w:rsidR="00D268FC" w:rsidRPr="00DC7FB0" w:rsidRDefault="00D268FC">
      <w:pPr>
        <w:pStyle w:val="Header"/>
        <w:rPr>
          <w:rFonts w:ascii="Arial" w:hAnsi="Arial" w:cs="Arial"/>
          <w:sz w:val="20"/>
          <w:szCs w:val="24"/>
          <w:lang w:val="en-GB"/>
        </w:rPr>
      </w:pPr>
    </w:p>
    <w:p w14:paraId="7753A972" w14:textId="77777777" w:rsidR="00D268FC" w:rsidRPr="00DC7FB0" w:rsidRDefault="00D268FC" w:rsidP="00D268FC">
      <w:pPr>
        <w:pStyle w:val="Header"/>
        <w:numPr>
          <w:ilvl w:val="0"/>
          <w:numId w:val="4"/>
        </w:numPr>
        <w:rPr>
          <w:rFonts w:ascii="Arial" w:hAnsi="Arial" w:cs="Arial"/>
          <w:sz w:val="20"/>
        </w:rPr>
      </w:pPr>
      <w:r w:rsidRPr="00DC7FB0">
        <w:rPr>
          <w:rFonts w:ascii="Arial" w:hAnsi="Arial" w:cs="Arial"/>
          <w:sz w:val="20"/>
        </w:rPr>
        <w:t>Peer</w:t>
      </w:r>
    </w:p>
    <w:p w14:paraId="5F986C3B" w14:textId="77777777" w:rsidR="00D268FC" w:rsidRPr="00DC7FB0" w:rsidRDefault="00D268FC" w:rsidP="00D268FC">
      <w:pPr>
        <w:pStyle w:val="Header"/>
        <w:numPr>
          <w:ilvl w:val="0"/>
          <w:numId w:val="4"/>
        </w:numPr>
        <w:rPr>
          <w:rFonts w:ascii="Arial" w:hAnsi="Arial" w:cs="Arial"/>
          <w:sz w:val="20"/>
        </w:rPr>
      </w:pPr>
      <w:r w:rsidRPr="00DC7FB0">
        <w:rPr>
          <w:rFonts w:ascii="Arial" w:hAnsi="Arial" w:cs="Arial"/>
          <w:sz w:val="20"/>
        </w:rPr>
        <w:t>First</w:t>
      </w:r>
    </w:p>
    <w:p w14:paraId="757CE9F9" w14:textId="77777777" w:rsidR="00D268FC" w:rsidRPr="00DC7FB0" w:rsidRDefault="00D268FC" w:rsidP="00D268FC">
      <w:pPr>
        <w:pStyle w:val="Header"/>
        <w:numPr>
          <w:ilvl w:val="0"/>
          <w:numId w:val="4"/>
        </w:numPr>
        <w:rPr>
          <w:rFonts w:ascii="Arial" w:hAnsi="Arial" w:cs="Arial"/>
          <w:sz w:val="20"/>
        </w:rPr>
      </w:pPr>
      <w:r w:rsidRPr="00DC7FB0">
        <w:rPr>
          <w:rFonts w:ascii="Arial" w:hAnsi="Arial" w:cs="Arial"/>
          <w:sz w:val="20"/>
        </w:rPr>
        <w:t>Middle</w:t>
      </w:r>
    </w:p>
    <w:p w14:paraId="5428EDCA" w14:textId="77777777" w:rsidR="00D268FC" w:rsidRPr="00DC7FB0" w:rsidRDefault="00D268FC" w:rsidP="00D268FC">
      <w:pPr>
        <w:pStyle w:val="Header"/>
        <w:numPr>
          <w:ilvl w:val="0"/>
          <w:numId w:val="4"/>
        </w:numPr>
        <w:rPr>
          <w:rFonts w:ascii="Arial" w:hAnsi="Arial" w:cs="Arial"/>
          <w:sz w:val="20"/>
        </w:rPr>
      </w:pPr>
      <w:r w:rsidRPr="00DC7FB0">
        <w:rPr>
          <w:rFonts w:ascii="Arial" w:hAnsi="Arial" w:cs="Arial"/>
          <w:sz w:val="20"/>
        </w:rPr>
        <w:t>Senior</w:t>
      </w:r>
    </w:p>
    <w:p w14:paraId="413753CC" w14:textId="77777777" w:rsidR="00D268FC" w:rsidRPr="00DC7FB0" w:rsidRDefault="00D268FC">
      <w:pPr>
        <w:pStyle w:val="Header"/>
        <w:rPr>
          <w:rFonts w:ascii="Arial" w:hAnsi="Arial" w:cs="Arial"/>
          <w:b/>
          <w:bCs/>
          <w:sz w:val="20"/>
        </w:rPr>
      </w:pPr>
    </w:p>
    <w:p w14:paraId="029684CB" w14:textId="77777777" w:rsidR="00D268FC" w:rsidRPr="00DC7FB0" w:rsidRDefault="00D268FC">
      <w:pPr>
        <w:pStyle w:val="Header"/>
        <w:rPr>
          <w:rFonts w:ascii="Arial" w:hAnsi="Arial" w:cs="Arial"/>
          <w:b/>
          <w:bCs/>
          <w:sz w:val="20"/>
        </w:rPr>
      </w:pPr>
    </w:p>
    <w:p w14:paraId="6370FE64" w14:textId="77777777" w:rsidR="00D268FC" w:rsidRPr="00DC7FB0" w:rsidRDefault="00D268FC">
      <w:pPr>
        <w:pStyle w:val="Header"/>
        <w:rPr>
          <w:rFonts w:ascii="Arial" w:hAnsi="Arial" w:cs="Arial"/>
          <w:b/>
          <w:bCs/>
          <w:sz w:val="20"/>
        </w:rPr>
      </w:pPr>
      <w:r w:rsidRPr="00DC7FB0">
        <w:rPr>
          <w:rFonts w:ascii="Arial" w:hAnsi="Arial" w:cs="Arial"/>
          <w:sz w:val="20"/>
        </w:rPr>
        <w:t xml:space="preserve">The </w:t>
      </w:r>
      <w:r w:rsidR="00DC7FB0" w:rsidRPr="00DC7FB0">
        <w:rPr>
          <w:rFonts w:ascii="Arial" w:hAnsi="Arial" w:cs="Arial"/>
          <w:b/>
          <w:sz w:val="20"/>
        </w:rPr>
        <w:t>Digital Forensic Investigator</w:t>
      </w:r>
      <w:r w:rsidRPr="00DC7FB0">
        <w:rPr>
          <w:rFonts w:ascii="Arial" w:hAnsi="Arial" w:cs="Arial"/>
          <w:sz w:val="20"/>
        </w:rPr>
        <w:t xml:space="preserve"> has been identified as: </w:t>
      </w:r>
      <w:r w:rsidRPr="00DC7FB0">
        <w:rPr>
          <w:rFonts w:ascii="Arial" w:hAnsi="Arial" w:cs="Arial"/>
          <w:b/>
          <w:bCs/>
          <w:sz w:val="20"/>
        </w:rPr>
        <w:t>A Peer Leader</w:t>
      </w:r>
      <w:r w:rsidRPr="00DC7FB0">
        <w:rPr>
          <w:rFonts w:ascii="Arial" w:hAnsi="Arial" w:cs="Arial"/>
          <w:sz w:val="20"/>
        </w:rPr>
        <w:t xml:space="preserve"> </w:t>
      </w:r>
      <w:r w:rsidRPr="00DC7FB0">
        <w:rPr>
          <w:rFonts w:ascii="Arial" w:hAnsi="Arial" w:cs="Arial"/>
          <w:b/>
          <w:bCs/>
          <w:sz w:val="20"/>
        </w:rPr>
        <w:t xml:space="preserve">  </w:t>
      </w:r>
    </w:p>
    <w:p w14:paraId="00DC2757" w14:textId="77777777" w:rsidR="00D268FC" w:rsidRPr="00DC7FB0" w:rsidRDefault="00D268FC">
      <w:pPr>
        <w:pStyle w:val="Header"/>
        <w:rPr>
          <w:rFonts w:ascii="Arial" w:hAnsi="Arial" w:cs="Arial"/>
          <w:b/>
          <w:bCs/>
          <w:sz w:val="20"/>
        </w:rPr>
      </w:pPr>
    </w:p>
    <w:p w14:paraId="18DDD307" w14:textId="77777777" w:rsidR="00D268FC" w:rsidRPr="00DC7FB0" w:rsidRDefault="00D268FC">
      <w:pPr>
        <w:pStyle w:val="Header"/>
        <w:rPr>
          <w:rFonts w:ascii="Arial" w:hAnsi="Arial" w:cs="Arial"/>
          <w:sz w:val="20"/>
        </w:rPr>
      </w:pPr>
      <w:r w:rsidRPr="00DC7FB0">
        <w:rPr>
          <w:rFonts w:ascii="Arial" w:hAnsi="Arial" w:cs="Arial"/>
          <w:b/>
          <w:bCs/>
          <w:sz w:val="20"/>
          <w:u w:val="single"/>
        </w:rPr>
        <w:t>Please Note</w:t>
      </w:r>
      <w:r w:rsidRPr="00DC7FB0">
        <w:rPr>
          <w:rFonts w:ascii="Arial" w:hAnsi="Arial" w:cs="Arial"/>
          <w:sz w:val="20"/>
        </w:rPr>
        <w:t>:  As well as assessing candidates against criteria outlined in the Person Specification, the selection process will also include candidate assessment of the leadership expectations.</w:t>
      </w:r>
    </w:p>
    <w:p w14:paraId="10F583A5" w14:textId="77777777" w:rsidR="00D268FC" w:rsidRPr="00DC7FB0" w:rsidRDefault="00D268FC">
      <w:pPr>
        <w:pStyle w:val="Header"/>
        <w:rPr>
          <w:rFonts w:ascii="Arial" w:hAnsi="Arial" w:cs="Arial"/>
          <w:sz w:val="20"/>
        </w:rPr>
      </w:pPr>
    </w:p>
    <w:p w14:paraId="35C81697" w14:textId="77777777" w:rsidR="00D268FC" w:rsidRPr="00DC7FB0" w:rsidRDefault="00D268FC">
      <w:pPr>
        <w:pStyle w:val="Header"/>
        <w:jc w:val="left"/>
        <w:rPr>
          <w:rFonts w:ascii="Arial" w:hAnsi="Arial" w:cs="Arial"/>
          <w:sz w:val="20"/>
        </w:rPr>
      </w:pPr>
      <w:r w:rsidRPr="00DC7FB0">
        <w:rPr>
          <w:rFonts w:ascii="Arial" w:hAnsi="Arial" w:cs="Arial"/>
          <w:sz w:val="20"/>
        </w:rPr>
        <w:t xml:space="preserve">For more information on our leadership expectations please visit our website </w:t>
      </w:r>
    </w:p>
    <w:p w14:paraId="58175F2E" w14:textId="77777777" w:rsidR="00D268FC" w:rsidRPr="00DC7FB0" w:rsidRDefault="007E582E" w:rsidP="007E582E">
      <w:pPr>
        <w:pStyle w:val="Header"/>
        <w:jc w:val="left"/>
        <w:rPr>
          <w:rFonts w:ascii="Arial" w:hAnsi="Arial" w:cs="Arial"/>
          <w:sz w:val="20"/>
          <w:u w:val="single"/>
        </w:rPr>
      </w:pPr>
      <w:r w:rsidRPr="00DC7FB0">
        <w:rPr>
          <w:rFonts w:ascii="Arial" w:hAnsi="Arial" w:cs="Arial"/>
          <w:sz w:val="20"/>
          <w:u w:val="single"/>
        </w:rPr>
        <w:t>www.gmp-recruitment.</w:t>
      </w:r>
    </w:p>
    <w:p w14:paraId="13AB5269" w14:textId="77777777" w:rsidR="007E582E" w:rsidRPr="00DC7FB0" w:rsidRDefault="007E582E" w:rsidP="007E582E">
      <w:pPr>
        <w:pStyle w:val="Header"/>
        <w:jc w:val="left"/>
        <w:rPr>
          <w:rFonts w:ascii="Arial" w:hAnsi="Arial" w:cs="Arial"/>
          <w:sz w:val="20"/>
          <w:u w:val="single"/>
        </w:rPr>
      </w:pPr>
    </w:p>
    <w:p w14:paraId="2E8552CC" w14:textId="77777777" w:rsidR="007E582E" w:rsidRPr="00DC7FB0" w:rsidRDefault="007E582E" w:rsidP="007E582E">
      <w:pPr>
        <w:pStyle w:val="Header"/>
        <w:jc w:val="left"/>
        <w:rPr>
          <w:rFonts w:ascii="Arial" w:hAnsi="Arial" w:cs="Arial"/>
          <w:sz w:val="20"/>
          <w:u w:val="single"/>
        </w:rPr>
      </w:pPr>
    </w:p>
    <w:p w14:paraId="4BC62EFB" w14:textId="77777777" w:rsidR="007E582E" w:rsidRPr="00DC7FB0" w:rsidRDefault="007E582E" w:rsidP="007E582E">
      <w:pPr>
        <w:pStyle w:val="Header"/>
        <w:jc w:val="left"/>
        <w:rPr>
          <w:rFonts w:ascii="Arial" w:hAnsi="Arial" w:cs="Arial"/>
          <w:sz w:val="20"/>
          <w:u w:val="single"/>
        </w:rPr>
      </w:pPr>
    </w:p>
    <w:p w14:paraId="0D0528FB" w14:textId="77777777" w:rsidR="007E582E" w:rsidRPr="00DC7FB0" w:rsidRDefault="007E582E" w:rsidP="007E582E">
      <w:pPr>
        <w:pStyle w:val="Header"/>
        <w:jc w:val="left"/>
        <w:rPr>
          <w:rFonts w:ascii="Arial" w:hAnsi="Arial" w:cs="Arial"/>
          <w:sz w:val="20"/>
          <w:u w:val="single"/>
        </w:rPr>
      </w:pPr>
    </w:p>
    <w:p w14:paraId="1A01D7D6" w14:textId="77777777" w:rsidR="007E582E" w:rsidRPr="00DC7FB0" w:rsidRDefault="007E582E" w:rsidP="007E582E">
      <w:pPr>
        <w:pStyle w:val="Header"/>
        <w:jc w:val="left"/>
        <w:rPr>
          <w:rFonts w:ascii="Arial" w:hAnsi="Arial" w:cs="Arial"/>
          <w:sz w:val="20"/>
          <w:u w:val="single"/>
        </w:rPr>
      </w:pPr>
    </w:p>
    <w:p w14:paraId="53C1FE7D" w14:textId="77777777" w:rsidR="007E582E" w:rsidRPr="00DC7FB0" w:rsidRDefault="007E582E" w:rsidP="007E582E">
      <w:pPr>
        <w:pStyle w:val="Header"/>
        <w:jc w:val="left"/>
        <w:rPr>
          <w:rFonts w:ascii="Arial" w:hAnsi="Arial" w:cs="Arial"/>
          <w:sz w:val="20"/>
          <w:u w:val="single"/>
        </w:rPr>
      </w:pPr>
    </w:p>
    <w:p w14:paraId="544CE1C4" w14:textId="77777777" w:rsidR="007E582E" w:rsidRPr="00DC7FB0" w:rsidRDefault="007E582E" w:rsidP="007E582E">
      <w:pPr>
        <w:pStyle w:val="Header"/>
        <w:jc w:val="left"/>
        <w:rPr>
          <w:rFonts w:ascii="Arial" w:hAnsi="Arial" w:cs="Arial"/>
          <w:sz w:val="20"/>
          <w:u w:val="single"/>
        </w:rPr>
      </w:pPr>
    </w:p>
    <w:p w14:paraId="247E0CAC" w14:textId="77777777" w:rsidR="007E582E" w:rsidRPr="00DC7FB0" w:rsidRDefault="007E582E" w:rsidP="007E582E">
      <w:pPr>
        <w:pStyle w:val="Header"/>
        <w:jc w:val="left"/>
        <w:rPr>
          <w:rFonts w:ascii="Arial" w:hAnsi="Arial" w:cs="Arial"/>
          <w:sz w:val="20"/>
          <w:u w:val="single"/>
        </w:rPr>
      </w:pPr>
    </w:p>
    <w:p w14:paraId="12B8EE9D" w14:textId="77777777" w:rsidR="00BB22C2" w:rsidRPr="00DC7FB0" w:rsidRDefault="00BB22C2" w:rsidP="00BB22C2">
      <w:pPr>
        <w:pStyle w:val="Header"/>
        <w:jc w:val="center"/>
        <w:rPr>
          <w:rFonts w:ascii="Arial" w:hAnsi="Arial" w:cs="Arial"/>
          <w:b/>
          <w:bCs/>
          <w:sz w:val="20"/>
        </w:rPr>
      </w:pPr>
      <w:r w:rsidRPr="00DC7FB0">
        <w:rPr>
          <w:rFonts w:ascii="Arial" w:hAnsi="Arial" w:cs="Arial"/>
          <w:b/>
          <w:bCs/>
          <w:sz w:val="20"/>
        </w:rPr>
        <w:lastRenderedPageBreak/>
        <w:t>PERSON SPECIFICATION</w:t>
      </w:r>
    </w:p>
    <w:p w14:paraId="5BA6C57D" w14:textId="77777777" w:rsidR="00BB22C2" w:rsidRPr="00DC7FB0" w:rsidRDefault="00BB22C2" w:rsidP="00BB22C2">
      <w:pPr>
        <w:pStyle w:val="Header"/>
        <w:jc w:val="center"/>
        <w:rPr>
          <w:rFonts w:ascii="Arial" w:hAnsi="Arial" w:cs="Arial"/>
          <w:b/>
          <w:bCs/>
          <w:sz w:val="20"/>
        </w:rPr>
      </w:pPr>
      <w:r w:rsidRPr="00DC7FB0">
        <w:rPr>
          <w:rFonts w:ascii="Arial" w:hAnsi="Arial" w:cs="Arial"/>
          <w:b/>
          <w:bCs/>
          <w:sz w:val="20"/>
        </w:rPr>
        <w:t xml:space="preserve">Digital Forensic Investigator </w:t>
      </w:r>
    </w:p>
    <w:p w14:paraId="27F33F0D" w14:textId="77777777" w:rsidR="00BB22C2" w:rsidRPr="00DC7FB0" w:rsidRDefault="00227690" w:rsidP="00BB22C2">
      <w:pPr>
        <w:pStyle w:val="Header"/>
        <w:jc w:val="center"/>
        <w:rPr>
          <w:rFonts w:ascii="Arial" w:hAnsi="Arial" w:cs="Arial"/>
          <w:b/>
          <w:bCs/>
          <w:sz w:val="24"/>
        </w:rPr>
      </w:pPr>
      <w:r>
        <w:rPr>
          <w:rFonts w:ascii="Arial" w:hAnsi="Arial" w:cs="Arial"/>
          <w:b/>
          <w:bCs/>
          <w:sz w:val="20"/>
        </w:rPr>
        <w:t>CTPNW</w:t>
      </w:r>
    </w:p>
    <w:p w14:paraId="39C6AC1E" w14:textId="77777777" w:rsidR="007E582E" w:rsidRPr="00DC7FB0" w:rsidRDefault="007E582E" w:rsidP="007E582E">
      <w:pPr>
        <w:pStyle w:val="Header"/>
        <w:jc w:val="center"/>
        <w:rPr>
          <w:rFonts w:ascii="Arial" w:hAnsi="Arial" w:cs="Arial"/>
          <w:b/>
          <w:bCs/>
          <w:sz w:val="24"/>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7E582E" w:rsidRPr="00DC7FB0" w14:paraId="3210D01F" w14:textId="77777777" w:rsidTr="003321DE">
        <w:trPr>
          <w:trHeight w:val="1335"/>
          <w:jc w:val="center"/>
        </w:trPr>
        <w:tc>
          <w:tcPr>
            <w:tcW w:w="4616" w:type="dxa"/>
            <w:tcBorders>
              <w:bottom w:val="nil"/>
            </w:tcBorders>
            <w:shd w:val="pct10" w:color="auto" w:fill="FFFFFF"/>
          </w:tcPr>
          <w:p w14:paraId="15C5BEF0" w14:textId="77777777" w:rsidR="007E582E" w:rsidRPr="00DC7FB0" w:rsidRDefault="007E582E" w:rsidP="003321DE">
            <w:pPr>
              <w:spacing w:before="40" w:after="40"/>
              <w:jc w:val="center"/>
              <w:rPr>
                <w:rFonts w:ascii="Arial" w:hAnsi="Arial" w:cs="Arial"/>
                <w:b/>
              </w:rPr>
            </w:pPr>
          </w:p>
          <w:p w14:paraId="5E3AADF7" w14:textId="77777777" w:rsidR="007E582E" w:rsidRPr="00DC7FB0" w:rsidRDefault="007E582E" w:rsidP="003321DE">
            <w:pPr>
              <w:spacing w:before="40" w:after="40"/>
              <w:jc w:val="center"/>
              <w:rPr>
                <w:rFonts w:ascii="Arial" w:hAnsi="Arial" w:cs="Arial"/>
                <w:b/>
              </w:rPr>
            </w:pPr>
            <w:r w:rsidRPr="00DC7FB0">
              <w:rPr>
                <w:rFonts w:ascii="Arial" w:hAnsi="Arial" w:cs="Arial"/>
                <w:b/>
              </w:rPr>
              <w:t>Short-Listing Criteria</w:t>
            </w:r>
          </w:p>
        </w:tc>
        <w:tc>
          <w:tcPr>
            <w:tcW w:w="1623" w:type="dxa"/>
            <w:tcBorders>
              <w:bottom w:val="nil"/>
            </w:tcBorders>
            <w:shd w:val="pct10" w:color="auto" w:fill="FFFFFF"/>
          </w:tcPr>
          <w:p w14:paraId="0C30C017" w14:textId="77777777" w:rsidR="007E582E" w:rsidRPr="00DC7FB0" w:rsidRDefault="007E582E" w:rsidP="003321DE">
            <w:pPr>
              <w:spacing w:before="40" w:after="40"/>
              <w:jc w:val="center"/>
              <w:rPr>
                <w:rFonts w:ascii="Arial" w:hAnsi="Arial" w:cs="Arial"/>
                <w:b/>
              </w:rPr>
            </w:pPr>
          </w:p>
          <w:p w14:paraId="4545E049" w14:textId="77777777" w:rsidR="007E582E" w:rsidRPr="00DC7FB0" w:rsidRDefault="007E582E" w:rsidP="003321DE">
            <w:pPr>
              <w:spacing w:before="40" w:after="40"/>
              <w:jc w:val="center"/>
              <w:rPr>
                <w:rFonts w:ascii="Arial" w:hAnsi="Arial" w:cs="Arial"/>
                <w:b/>
              </w:rPr>
            </w:pPr>
            <w:r w:rsidRPr="00DC7FB0">
              <w:rPr>
                <w:rFonts w:ascii="Arial" w:hAnsi="Arial" w:cs="Arial"/>
                <w:b/>
              </w:rPr>
              <w:t>Essential/</w:t>
            </w:r>
          </w:p>
          <w:p w14:paraId="24BA379F" w14:textId="77777777" w:rsidR="007E582E" w:rsidRPr="00DC7FB0" w:rsidRDefault="007E582E" w:rsidP="003321DE">
            <w:pPr>
              <w:spacing w:before="40" w:after="40"/>
              <w:jc w:val="center"/>
              <w:rPr>
                <w:rFonts w:ascii="Arial" w:hAnsi="Arial" w:cs="Arial"/>
                <w:b/>
              </w:rPr>
            </w:pPr>
            <w:r w:rsidRPr="00DC7FB0">
              <w:rPr>
                <w:rFonts w:ascii="Arial" w:hAnsi="Arial" w:cs="Arial"/>
                <w:b/>
              </w:rPr>
              <w:t>Desirable</w:t>
            </w:r>
          </w:p>
          <w:p w14:paraId="16F4A635" w14:textId="77777777" w:rsidR="007E582E" w:rsidRPr="00DC7FB0" w:rsidRDefault="007E582E" w:rsidP="003321DE">
            <w:pPr>
              <w:spacing w:before="40" w:after="40"/>
              <w:jc w:val="center"/>
              <w:rPr>
                <w:rFonts w:ascii="Arial" w:hAnsi="Arial" w:cs="Arial"/>
                <w:b/>
              </w:rPr>
            </w:pPr>
            <w:r w:rsidRPr="00DC7FB0">
              <w:rPr>
                <w:rFonts w:ascii="Arial" w:hAnsi="Arial" w:cs="Arial"/>
                <w:b/>
              </w:rPr>
              <w:t>(E/D)</w:t>
            </w:r>
          </w:p>
        </w:tc>
        <w:tc>
          <w:tcPr>
            <w:tcW w:w="3099" w:type="dxa"/>
            <w:tcBorders>
              <w:bottom w:val="nil"/>
            </w:tcBorders>
            <w:shd w:val="pct10" w:color="auto" w:fill="FFFFFF"/>
          </w:tcPr>
          <w:p w14:paraId="4298F1C1" w14:textId="77777777" w:rsidR="007E582E" w:rsidRPr="00DC7FB0" w:rsidRDefault="007E582E" w:rsidP="003321DE">
            <w:pPr>
              <w:spacing w:before="40" w:after="40"/>
              <w:jc w:val="center"/>
              <w:rPr>
                <w:rFonts w:ascii="Arial" w:hAnsi="Arial" w:cs="Arial"/>
                <w:b/>
              </w:rPr>
            </w:pPr>
          </w:p>
          <w:p w14:paraId="007F634A" w14:textId="77777777" w:rsidR="007E582E" w:rsidRPr="00DC7FB0" w:rsidRDefault="007E582E" w:rsidP="003321DE">
            <w:pPr>
              <w:spacing w:before="40" w:after="40"/>
              <w:jc w:val="center"/>
              <w:rPr>
                <w:rFonts w:ascii="Arial" w:hAnsi="Arial" w:cs="Arial"/>
                <w:b/>
              </w:rPr>
            </w:pPr>
            <w:r w:rsidRPr="00DC7FB0">
              <w:rPr>
                <w:rFonts w:ascii="Arial" w:hAnsi="Arial" w:cs="Arial"/>
                <w:b/>
              </w:rPr>
              <w:t>Assessment of Criteria (how the shortlisting criteria will be assessed)</w:t>
            </w:r>
          </w:p>
        </w:tc>
      </w:tr>
      <w:tr w:rsidR="007E582E" w:rsidRPr="00DC7FB0" w14:paraId="371AF6BC" w14:textId="77777777" w:rsidTr="003321DE">
        <w:trPr>
          <w:trHeight w:val="1432"/>
          <w:jc w:val="center"/>
        </w:trPr>
        <w:tc>
          <w:tcPr>
            <w:tcW w:w="4616" w:type="dxa"/>
            <w:tcBorders>
              <w:bottom w:val="single" w:sz="4" w:space="0" w:color="auto"/>
            </w:tcBorders>
          </w:tcPr>
          <w:p w14:paraId="4A0CFE9E" w14:textId="77777777" w:rsidR="007E582E" w:rsidRPr="00F84316" w:rsidRDefault="007E582E" w:rsidP="003321DE">
            <w:pPr>
              <w:pStyle w:val="Heading9"/>
              <w:rPr>
                <w:rFonts w:ascii="Arial" w:hAnsi="Arial" w:cs="Arial"/>
                <w:b/>
                <w:sz w:val="20"/>
                <w:szCs w:val="20"/>
                <w:u w:val="single"/>
                <w:lang w:val="en-GB"/>
              </w:rPr>
            </w:pPr>
            <w:r w:rsidRPr="00F84316">
              <w:rPr>
                <w:rFonts w:ascii="Arial" w:hAnsi="Arial" w:cs="Arial"/>
                <w:b/>
                <w:sz w:val="20"/>
                <w:szCs w:val="20"/>
                <w:u w:val="single"/>
                <w:lang w:val="en-GB"/>
              </w:rPr>
              <w:t>Qualifications/Education</w:t>
            </w:r>
          </w:p>
          <w:p w14:paraId="6F90D211" w14:textId="77777777" w:rsidR="00BB22C2" w:rsidRPr="00DC7FB0" w:rsidRDefault="00BB22C2" w:rsidP="00BB22C2">
            <w:pPr>
              <w:pStyle w:val="Heading9"/>
              <w:numPr>
                <w:ilvl w:val="8"/>
                <w:numId w:val="11"/>
              </w:numPr>
              <w:suppressAutoHyphens/>
              <w:rPr>
                <w:rFonts w:ascii="Arial" w:hAnsi="Arial" w:cs="Arial"/>
                <w:sz w:val="20"/>
                <w:szCs w:val="18"/>
                <w:lang w:val="en-GB"/>
              </w:rPr>
            </w:pPr>
            <w:r w:rsidRPr="00DC7FB0">
              <w:rPr>
                <w:rFonts w:ascii="Arial" w:hAnsi="Arial" w:cs="Arial"/>
                <w:b/>
                <w:sz w:val="20"/>
                <w:szCs w:val="18"/>
                <w:lang w:val="en-GB"/>
              </w:rPr>
              <w:t>Grade G</w:t>
            </w:r>
          </w:p>
          <w:p w14:paraId="21D7D675" w14:textId="77777777" w:rsidR="00634230" w:rsidRPr="00DC7FB0" w:rsidRDefault="00BB22C2" w:rsidP="00BB22C2">
            <w:pPr>
              <w:pStyle w:val="TableText"/>
              <w:rPr>
                <w:rFonts w:ascii="Arial" w:hAnsi="Arial" w:cs="Arial"/>
                <w:sz w:val="20"/>
                <w:szCs w:val="18"/>
                <w:lang w:val="en-GB"/>
              </w:rPr>
            </w:pPr>
            <w:r w:rsidRPr="00DC7FB0">
              <w:rPr>
                <w:rFonts w:ascii="Arial" w:hAnsi="Arial" w:cs="Arial"/>
                <w:sz w:val="20"/>
                <w:szCs w:val="18"/>
                <w:lang w:val="en-GB"/>
              </w:rPr>
              <w:t>Obtained a degree in Digital Forensics or similar</w:t>
            </w:r>
            <w:r w:rsidR="00F84316">
              <w:rPr>
                <w:rFonts w:ascii="Arial" w:hAnsi="Arial" w:cs="Arial"/>
                <w:sz w:val="20"/>
                <w:szCs w:val="18"/>
                <w:lang w:val="en-GB"/>
              </w:rPr>
              <w:t>.</w:t>
            </w:r>
          </w:p>
          <w:p w14:paraId="704AF8C7" w14:textId="77777777" w:rsidR="00634230" w:rsidRPr="00DC7FB0" w:rsidRDefault="00634230" w:rsidP="00BB22C2">
            <w:pPr>
              <w:pStyle w:val="TableText"/>
              <w:rPr>
                <w:rFonts w:ascii="Arial" w:hAnsi="Arial" w:cs="Arial"/>
                <w:sz w:val="20"/>
                <w:szCs w:val="18"/>
                <w:lang w:val="en-GB"/>
              </w:rPr>
            </w:pPr>
            <w:r w:rsidRPr="00DC7FB0">
              <w:rPr>
                <w:rFonts w:ascii="Arial" w:hAnsi="Arial" w:cs="Arial"/>
                <w:sz w:val="20"/>
                <w:szCs w:val="18"/>
                <w:lang w:val="en-GB"/>
              </w:rPr>
              <w:t>or</w:t>
            </w:r>
          </w:p>
          <w:p w14:paraId="0736E5EE" w14:textId="77777777" w:rsidR="00BB22C2" w:rsidRPr="00DC7FB0" w:rsidRDefault="00634230" w:rsidP="00BB22C2">
            <w:pPr>
              <w:pStyle w:val="TableText"/>
              <w:rPr>
                <w:rFonts w:ascii="Arial" w:hAnsi="Arial" w:cs="Arial"/>
                <w:sz w:val="20"/>
                <w:szCs w:val="18"/>
                <w:lang w:val="en-GB"/>
              </w:rPr>
            </w:pPr>
            <w:r w:rsidRPr="00DC7FB0">
              <w:rPr>
                <w:rFonts w:ascii="Arial" w:hAnsi="Arial" w:cs="Arial"/>
                <w:sz w:val="20"/>
                <w:szCs w:val="18"/>
                <w:lang w:val="en-GB"/>
              </w:rPr>
              <w:t>Has relevant experience and can demonstrate the same level of knowledge/training.</w:t>
            </w:r>
          </w:p>
          <w:p w14:paraId="601F83D8" w14:textId="77777777" w:rsidR="00BB22C2" w:rsidRPr="00DC7FB0" w:rsidRDefault="00BB22C2" w:rsidP="00BB22C2">
            <w:pPr>
              <w:pStyle w:val="TableText"/>
              <w:rPr>
                <w:rFonts w:ascii="Arial" w:hAnsi="Arial" w:cs="Arial"/>
                <w:i/>
                <w:sz w:val="20"/>
                <w:szCs w:val="18"/>
                <w:lang w:val="en-GB"/>
              </w:rPr>
            </w:pPr>
          </w:p>
          <w:p w14:paraId="3411F200" w14:textId="77777777" w:rsidR="00BB22C2" w:rsidRPr="00DC7FB0" w:rsidRDefault="00BB22C2" w:rsidP="00BB22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DC7FB0">
              <w:rPr>
                <w:rFonts w:ascii="Arial" w:hAnsi="Arial" w:cs="Arial"/>
                <w:sz w:val="20"/>
              </w:rPr>
              <w:t>Prepared to undertake certification in t</w:t>
            </w:r>
            <w:r w:rsidR="00F84316">
              <w:rPr>
                <w:rFonts w:ascii="Arial" w:hAnsi="Arial" w:cs="Arial"/>
                <w:sz w:val="20"/>
              </w:rPr>
              <w:t xml:space="preserve">he following areas once in </w:t>
            </w:r>
            <w:proofErr w:type="gramStart"/>
            <w:r w:rsidR="00F84316">
              <w:rPr>
                <w:rFonts w:ascii="Arial" w:hAnsi="Arial" w:cs="Arial"/>
                <w:sz w:val="20"/>
              </w:rPr>
              <w:t>post;</w:t>
            </w:r>
            <w:proofErr w:type="gramEnd"/>
          </w:p>
          <w:p w14:paraId="2F7DBF7F" w14:textId="77777777" w:rsidR="00BB22C2" w:rsidRPr="00DC7FB0" w:rsidRDefault="00BB22C2" w:rsidP="00BB22C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rPr>
                <w:rFonts w:ascii="Arial" w:hAnsi="Arial" w:cs="Arial"/>
                <w:sz w:val="20"/>
              </w:rPr>
            </w:pPr>
            <w:r w:rsidRPr="00DC7FB0">
              <w:rPr>
                <w:rFonts w:ascii="Arial" w:hAnsi="Arial" w:cs="Arial"/>
                <w:sz w:val="20"/>
              </w:rPr>
              <w:t>Forensic Foundations</w:t>
            </w:r>
          </w:p>
          <w:p w14:paraId="06282848" w14:textId="77777777" w:rsidR="00BB22C2" w:rsidRPr="00DC7FB0" w:rsidRDefault="00BB22C2" w:rsidP="00BB22C2">
            <w:pPr>
              <w:pStyle w:val="TableText"/>
              <w:numPr>
                <w:ilvl w:val="0"/>
                <w:numId w:val="12"/>
              </w:numPr>
              <w:suppressAutoHyphens/>
              <w:autoSpaceDN/>
              <w:adjustRightInd/>
              <w:rPr>
                <w:rFonts w:ascii="Arial" w:hAnsi="Arial" w:cs="Arial"/>
                <w:sz w:val="20"/>
              </w:rPr>
            </w:pPr>
            <w:r w:rsidRPr="00DC7FB0">
              <w:rPr>
                <w:rFonts w:ascii="Arial" w:hAnsi="Arial" w:cs="Arial"/>
                <w:sz w:val="20"/>
              </w:rPr>
              <w:t>Internet forensics</w:t>
            </w:r>
          </w:p>
          <w:p w14:paraId="4D9E0E06" w14:textId="77777777" w:rsidR="00BB22C2" w:rsidRPr="00DC7FB0" w:rsidRDefault="00BB22C2" w:rsidP="00BB22C2">
            <w:pPr>
              <w:pStyle w:val="TableText"/>
              <w:numPr>
                <w:ilvl w:val="0"/>
                <w:numId w:val="12"/>
              </w:numPr>
              <w:suppressAutoHyphens/>
              <w:autoSpaceDN/>
              <w:adjustRightInd/>
              <w:rPr>
                <w:rFonts w:ascii="Arial" w:hAnsi="Arial" w:cs="Arial"/>
                <w:sz w:val="20"/>
                <w:lang w:val="en-GB"/>
              </w:rPr>
            </w:pPr>
            <w:r w:rsidRPr="00DC7FB0">
              <w:rPr>
                <w:rFonts w:ascii="Arial" w:hAnsi="Arial" w:cs="Arial"/>
                <w:sz w:val="20"/>
              </w:rPr>
              <w:t>Network Forensics</w:t>
            </w:r>
          </w:p>
          <w:p w14:paraId="438CDB0A" w14:textId="77777777" w:rsidR="00BB22C2" w:rsidRPr="00DC7FB0" w:rsidRDefault="00BB22C2" w:rsidP="00BB22C2">
            <w:pPr>
              <w:pStyle w:val="TableText"/>
              <w:numPr>
                <w:ilvl w:val="0"/>
                <w:numId w:val="12"/>
              </w:numPr>
              <w:suppressAutoHyphens/>
              <w:autoSpaceDN/>
              <w:adjustRightInd/>
              <w:rPr>
                <w:rFonts w:ascii="Arial" w:hAnsi="Arial" w:cs="Arial"/>
                <w:sz w:val="20"/>
              </w:rPr>
            </w:pPr>
            <w:r w:rsidRPr="00DC7FB0">
              <w:rPr>
                <w:rFonts w:ascii="Arial" w:hAnsi="Arial" w:cs="Arial"/>
                <w:sz w:val="20"/>
                <w:lang w:val="en-GB"/>
              </w:rPr>
              <w:t>Mobile forensics</w:t>
            </w:r>
          </w:p>
          <w:p w14:paraId="0DBBE6D4" w14:textId="77777777" w:rsidR="007E582E" w:rsidRPr="00DC7FB0" w:rsidRDefault="007E582E" w:rsidP="003321DE">
            <w:pPr>
              <w:pStyle w:val="TableText"/>
              <w:rPr>
                <w:rFonts w:ascii="Arial" w:hAnsi="Arial" w:cs="Arial"/>
                <w:b/>
                <w:i/>
                <w:sz w:val="20"/>
                <w:szCs w:val="20"/>
                <w:lang w:val="en-GB"/>
              </w:rPr>
            </w:pPr>
            <w:r w:rsidRPr="00DC7FB0">
              <w:rPr>
                <w:rFonts w:ascii="Arial" w:hAnsi="Arial" w:cs="Arial"/>
                <w:b/>
                <w:i/>
                <w:sz w:val="20"/>
                <w:szCs w:val="20"/>
                <w:lang w:val="en-GB"/>
              </w:rPr>
              <w:t xml:space="preserve"> </w:t>
            </w:r>
          </w:p>
          <w:p w14:paraId="7C92FE78" w14:textId="77777777" w:rsidR="00BB22C2" w:rsidRPr="00F84316" w:rsidRDefault="00BB22C2" w:rsidP="00BB22C2">
            <w:pPr>
              <w:pStyle w:val="Header"/>
              <w:jc w:val="left"/>
              <w:rPr>
                <w:rFonts w:ascii="Arial" w:hAnsi="Arial" w:cs="Arial"/>
                <w:sz w:val="20"/>
                <w:szCs w:val="20"/>
              </w:rPr>
            </w:pPr>
            <w:r w:rsidRPr="00F84316">
              <w:rPr>
                <w:rFonts w:ascii="Arial" w:hAnsi="Arial" w:cs="Arial"/>
                <w:b/>
                <w:sz w:val="20"/>
                <w:szCs w:val="20"/>
                <w:lang w:val="en-GB"/>
              </w:rPr>
              <w:t>Grade H</w:t>
            </w:r>
          </w:p>
          <w:p w14:paraId="2E394F49" w14:textId="77777777" w:rsidR="00BB22C2" w:rsidRPr="00DC7FB0" w:rsidRDefault="00BB22C2" w:rsidP="00BB22C2">
            <w:pPr>
              <w:pStyle w:val="Header"/>
              <w:jc w:val="left"/>
              <w:rPr>
                <w:rFonts w:ascii="Arial" w:hAnsi="Arial" w:cs="Arial"/>
                <w:sz w:val="20"/>
              </w:rPr>
            </w:pPr>
          </w:p>
          <w:p w14:paraId="67A36993" w14:textId="77777777" w:rsidR="00BB22C2" w:rsidRPr="00DC7FB0" w:rsidRDefault="00BB22C2" w:rsidP="00BB22C2">
            <w:pPr>
              <w:pStyle w:val="Header"/>
              <w:jc w:val="left"/>
              <w:rPr>
                <w:rFonts w:ascii="Arial" w:hAnsi="Arial" w:cs="Arial"/>
                <w:sz w:val="20"/>
              </w:rPr>
            </w:pPr>
            <w:r w:rsidRPr="00DC7FB0">
              <w:rPr>
                <w:rFonts w:ascii="Arial" w:hAnsi="Arial" w:cs="Arial"/>
                <w:sz w:val="20"/>
                <w:szCs w:val="20"/>
                <w:lang w:val="en-GB"/>
              </w:rPr>
              <w:t xml:space="preserve">As for Grade G </w:t>
            </w:r>
            <w:proofErr w:type="gramStart"/>
            <w:r w:rsidRPr="00DC7FB0">
              <w:rPr>
                <w:rFonts w:ascii="Arial" w:hAnsi="Arial" w:cs="Arial"/>
                <w:sz w:val="20"/>
                <w:szCs w:val="20"/>
                <w:lang w:val="en-GB"/>
              </w:rPr>
              <w:t>plus;</w:t>
            </w:r>
            <w:proofErr w:type="gramEnd"/>
          </w:p>
          <w:p w14:paraId="0316263D" w14:textId="77777777" w:rsidR="00BB22C2" w:rsidRPr="00DC7FB0" w:rsidRDefault="00BB22C2" w:rsidP="00BB22C2">
            <w:pPr>
              <w:pStyle w:val="Header"/>
              <w:jc w:val="left"/>
              <w:rPr>
                <w:rFonts w:ascii="Arial" w:hAnsi="Arial" w:cs="Arial"/>
                <w:sz w:val="20"/>
              </w:rPr>
            </w:pPr>
          </w:p>
          <w:p w14:paraId="03C5B2FA" w14:textId="77777777" w:rsidR="00BB22C2" w:rsidRPr="00DC7FB0" w:rsidRDefault="00BB22C2" w:rsidP="00BB22C2">
            <w:pPr>
              <w:pStyle w:val="Header"/>
              <w:jc w:val="left"/>
              <w:rPr>
                <w:rFonts w:ascii="Arial" w:hAnsi="Arial" w:cs="Arial"/>
                <w:sz w:val="20"/>
              </w:rPr>
            </w:pPr>
            <w:r w:rsidRPr="00DC7FB0">
              <w:rPr>
                <w:rFonts w:ascii="Arial" w:hAnsi="Arial" w:cs="Arial"/>
                <w:sz w:val="20"/>
                <w:szCs w:val="20"/>
                <w:lang w:val="en-GB"/>
              </w:rPr>
              <w:t xml:space="preserve">Post Graduate Certification or </w:t>
            </w:r>
            <w:proofErr w:type="gramStart"/>
            <w:r w:rsidRPr="00DC7FB0">
              <w:rPr>
                <w:rFonts w:ascii="Arial" w:hAnsi="Arial" w:cs="Arial"/>
                <w:sz w:val="20"/>
                <w:szCs w:val="20"/>
                <w:lang w:val="en-GB"/>
              </w:rPr>
              <w:t>Bachelors Degree in Digital</w:t>
            </w:r>
            <w:proofErr w:type="gramEnd"/>
            <w:r w:rsidRPr="00DC7FB0">
              <w:rPr>
                <w:rFonts w:ascii="Arial" w:hAnsi="Arial" w:cs="Arial"/>
                <w:sz w:val="20"/>
                <w:szCs w:val="20"/>
                <w:lang w:val="en-GB"/>
              </w:rPr>
              <w:t xml:space="preserve"> Forensics or similar.</w:t>
            </w:r>
          </w:p>
          <w:p w14:paraId="526FD8DE" w14:textId="77777777" w:rsidR="00BB22C2" w:rsidRPr="00DC7FB0" w:rsidRDefault="00BB22C2" w:rsidP="00BB22C2">
            <w:pPr>
              <w:pStyle w:val="Header"/>
              <w:jc w:val="left"/>
              <w:rPr>
                <w:rFonts w:ascii="Arial" w:hAnsi="Arial" w:cs="Arial"/>
                <w:sz w:val="20"/>
              </w:rPr>
            </w:pPr>
          </w:p>
          <w:p w14:paraId="27DFA863" w14:textId="77777777" w:rsidR="00BB22C2" w:rsidRPr="00DC7FB0" w:rsidRDefault="00BB22C2" w:rsidP="00BB22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DC7FB0">
              <w:rPr>
                <w:rFonts w:ascii="Arial" w:hAnsi="Arial" w:cs="Arial"/>
                <w:sz w:val="20"/>
                <w:szCs w:val="18"/>
                <w:lang w:val="en-GB"/>
              </w:rPr>
              <w:t xml:space="preserve">Achieved certification in the following </w:t>
            </w:r>
            <w:proofErr w:type="gramStart"/>
            <w:r w:rsidRPr="00DC7FB0">
              <w:rPr>
                <w:rFonts w:ascii="Arial" w:hAnsi="Arial" w:cs="Arial"/>
                <w:sz w:val="20"/>
                <w:szCs w:val="18"/>
                <w:lang w:val="en-GB"/>
              </w:rPr>
              <w:t>areas;</w:t>
            </w:r>
            <w:proofErr w:type="gramEnd"/>
          </w:p>
          <w:p w14:paraId="4A4BB029" w14:textId="77777777" w:rsidR="00BB22C2" w:rsidRPr="00DC7FB0" w:rsidRDefault="00BB22C2" w:rsidP="00BB22C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rPr>
                <w:rFonts w:ascii="Arial" w:hAnsi="Arial" w:cs="Arial"/>
                <w:sz w:val="20"/>
              </w:rPr>
            </w:pPr>
            <w:r w:rsidRPr="00DC7FB0">
              <w:rPr>
                <w:rFonts w:ascii="Arial" w:hAnsi="Arial" w:cs="Arial"/>
                <w:sz w:val="20"/>
              </w:rPr>
              <w:t>Forensic Foundations</w:t>
            </w:r>
          </w:p>
          <w:p w14:paraId="54B1F8B3" w14:textId="77777777" w:rsidR="00BB22C2" w:rsidRPr="00DC7FB0" w:rsidRDefault="00BB22C2" w:rsidP="00BB22C2">
            <w:pPr>
              <w:pStyle w:val="TableText"/>
              <w:numPr>
                <w:ilvl w:val="0"/>
                <w:numId w:val="12"/>
              </w:numPr>
              <w:suppressAutoHyphens/>
              <w:autoSpaceDN/>
              <w:adjustRightInd/>
              <w:rPr>
                <w:rFonts w:ascii="Arial" w:hAnsi="Arial" w:cs="Arial"/>
                <w:sz w:val="20"/>
              </w:rPr>
            </w:pPr>
            <w:r w:rsidRPr="00DC7FB0">
              <w:rPr>
                <w:rFonts w:ascii="Arial" w:hAnsi="Arial" w:cs="Arial"/>
                <w:sz w:val="20"/>
              </w:rPr>
              <w:t>Internet forensics</w:t>
            </w:r>
          </w:p>
          <w:p w14:paraId="4A9EC2C5" w14:textId="77777777" w:rsidR="00BB22C2" w:rsidRPr="00DC7FB0" w:rsidRDefault="00BB22C2" w:rsidP="00BB22C2">
            <w:pPr>
              <w:pStyle w:val="TableText"/>
              <w:numPr>
                <w:ilvl w:val="0"/>
                <w:numId w:val="12"/>
              </w:numPr>
              <w:suppressAutoHyphens/>
              <w:autoSpaceDN/>
              <w:adjustRightInd/>
              <w:rPr>
                <w:rFonts w:ascii="Arial" w:hAnsi="Arial" w:cs="Arial"/>
                <w:sz w:val="20"/>
                <w:szCs w:val="18"/>
                <w:lang w:val="en-GB"/>
              </w:rPr>
            </w:pPr>
            <w:r w:rsidRPr="00DC7FB0">
              <w:rPr>
                <w:rFonts w:ascii="Arial" w:hAnsi="Arial" w:cs="Arial"/>
                <w:sz w:val="20"/>
              </w:rPr>
              <w:t>Network Forensics</w:t>
            </w:r>
          </w:p>
          <w:p w14:paraId="47A2CDF1" w14:textId="77777777" w:rsidR="00BB22C2" w:rsidRPr="00DC7FB0" w:rsidRDefault="00BB22C2" w:rsidP="00BB22C2">
            <w:pPr>
              <w:pStyle w:val="Table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rPr>
                <w:rFonts w:ascii="Arial" w:hAnsi="Arial" w:cs="Arial"/>
                <w:sz w:val="20"/>
              </w:rPr>
            </w:pPr>
            <w:r w:rsidRPr="00DC7FB0">
              <w:rPr>
                <w:rFonts w:ascii="Arial" w:hAnsi="Arial" w:cs="Arial"/>
                <w:sz w:val="20"/>
                <w:szCs w:val="18"/>
                <w:lang w:val="en-GB"/>
              </w:rPr>
              <w:t>Mobile forensics</w:t>
            </w:r>
          </w:p>
          <w:p w14:paraId="4BC3703D" w14:textId="77777777" w:rsidR="00BB22C2" w:rsidRPr="00DC7FB0" w:rsidRDefault="00BB22C2" w:rsidP="00BB22C2">
            <w:pPr>
              <w:pStyle w:val="Table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23B5BE43" w14:textId="77777777" w:rsidR="00BB22C2" w:rsidRPr="00DC7FB0" w:rsidRDefault="00BB22C2" w:rsidP="00BB22C2">
            <w:pPr>
              <w:pStyle w:val="Header"/>
              <w:jc w:val="left"/>
              <w:rPr>
                <w:rFonts w:ascii="Arial" w:hAnsi="Arial" w:cs="Arial"/>
                <w:sz w:val="20"/>
              </w:rPr>
            </w:pPr>
            <w:r w:rsidRPr="00DC7FB0">
              <w:rPr>
                <w:rFonts w:ascii="Arial" w:hAnsi="Arial" w:cs="Arial"/>
                <w:sz w:val="20"/>
              </w:rPr>
              <w:t xml:space="preserve">Trained in the following </w:t>
            </w:r>
            <w:proofErr w:type="gramStart"/>
            <w:r w:rsidRPr="00DC7FB0">
              <w:rPr>
                <w:rFonts w:ascii="Arial" w:hAnsi="Arial" w:cs="Arial"/>
                <w:sz w:val="20"/>
              </w:rPr>
              <w:t>software’s;</w:t>
            </w:r>
            <w:proofErr w:type="gramEnd"/>
          </w:p>
          <w:p w14:paraId="0E50CB9D" w14:textId="77777777" w:rsidR="00BB22C2" w:rsidRPr="00DC7FB0" w:rsidRDefault="00BB22C2" w:rsidP="00BB22C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rPr>
                <w:rFonts w:ascii="Arial" w:hAnsi="Arial" w:cs="Arial"/>
                <w:sz w:val="20"/>
              </w:rPr>
            </w:pPr>
            <w:r w:rsidRPr="00DC7FB0">
              <w:rPr>
                <w:rFonts w:ascii="Arial" w:hAnsi="Arial" w:cs="Arial"/>
                <w:sz w:val="20"/>
              </w:rPr>
              <w:t>Encase Forensics</w:t>
            </w:r>
          </w:p>
          <w:p w14:paraId="4C9FED26" w14:textId="77777777" w:rsidR="00BB22C2" w:rsidRPr="00DC7FB0" w:rsidRDefault="00BB22C2" w:rsidP="00BB22C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rPr>
                <w:rFonts w:ascii="Arial" w:hAnsi="Arial" w:cs="Arial"/>
                <w:sz w:val="20"/>
              </w:rPr>
            </w:pPr>
            <w:r w:rsidRPr="00DC7FB0">
              <w:rPr>
                <w:rFonts w:ascii="Arial" w:hAnsi="Arial" w:cs="Arial"/>
                <w:sz w:val="20"/>
              </w:rPr>
              <w:t>X-ways</w:t>
            </w:r>
          </w:p>
          <w:p w14:paraId="2E599D9A" w14:textId="77777777" w:rsidR="00BB22C2" w:rsidRPr="00DC7FB0" w:rsidRDefault="00BB22C2" w:rsidP="00BB22C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rPr>
                <w:rFonts w:ascii="Arial" w:hAnsi="Arial" w:cs="Arial"/>
                <w:sz w:val="20"/>
              </w:rPr>
            </w:pPr>
            <w:r w:rsidRPr="00DC7FB0">
              <w:rPr>
                <w:rFonts w:ascii="Arial" w:hAnsi="Arial" w:cs="Arial"/>
                <w:sz w:val="20"/>
              </w:rPr>
              <w:t>XRY</w:t>
            </w:r>
          </w:p>
          <w:p w14:paraId="3EFFEBC5" w14:textId="77777777" w:rsidR="00BB22C2" w:rsidRPr="00DC7FB0" w:rsidRDefault="00BB22C2" w:rsidP="00BB22C2">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rPr>
                <w:rFonts w:ascii="Arial" w:hAnsi="Arial" w:cs="Arial"/>
                <w:sz w:val="20"/>
              </w:rPr>
            </w:pPr>
            <w:r w:rsidRPr="00DC7FB0">
              <w:rPr>
                <w:rFonts w:ascii="Arial" w:hAnsi="Arial" w:cs="Arial"/>
                <w:sz w:val="20"/>
              </w:rPr>
              <w:t>UFED</w:t>
            </w:r>
          </w:p>
          <w:p w14:paraId="7B04C1B3" w14:textId="77777777" w:rsidR="00BB22C2" w:rsidRPr="00DC7FB0" w:rsidRDefault="00BB22C2" w:rsidP="00BB22C2">
            <w:pPr>
              <w:pStyle w:val="Header"/>
              <w:jc w:val="left"/>
              <w:rPr>
                <w:rFonts w:ascii="Arial" w:hAnsi="Arial" w:cs="Arial"/>
                <w:sz w:val="20"/>
              </w:rPr>
            </w:pPr>
          </w:p>
          <w:p w14:paraId="0087E7C4" w14:textId="77777777" w:rsidR="00BB22C2" w:rsidRPr="00DC7FB0" w:rsidRDefault="00BB22C2" w:rsidP="00BB22C2">
            <w:pPr>
              <w:pStyle w:val="TableText"/>
              <w:rPr>
                <w:rFonts w:ascii="Arial" w:hAnsi="Arial" w:cs="Arial"/>
                <w:sz w:val="20"/>
                <w:szCs w:val="18"/>
                <w:lang w:val="en-GB"/>
              </w:rPr>
            </w:pPr>
            <w:r w:rsidRPr="00DC7FB0">
              <w:rPr>
                <w:rFonts w:ascii="Arial" w:hAnsi="Arial" w:cs="Arial"/>
                <w:sz w:val="20"/>
                <w:lang w:val="en-GB"/>
              </w:rPr>
              <w:t>Attended training course in Live Forensics.</w:t>
            </w:r>
          </w:p>
          <w:p w14:paraId="78D307DE" w14:textId="77777777" w:rsidR="007E582E" w:rsidRPr="00DC7FB0" w:rsidRDefault="007E582E" w:rsidP="00332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18"/>
                <w:lang w:val="en-GB"/>
              </w:rPr>
            </w:pPr>
          </w:p>
          <w:p w14:paraId="52E1BC4B" w14:textId="77777777" w:rsidR="00BB22C2" w:rsidRPr="00DC7FB0" w:rsidRDefault="00BB22C2" w:rsidP="00BB22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DC7FB0">
              <w:rPr>
                <w:rFonts w:ascii="Arial" w:hAnsi="Arial" w:cs="Arial"/>
                <w:b/>
                <w:bCs/>
                <w:sz w:val="20"/>
              </w:rPr>
              <w:t>Grade I</w:t>
            </w:r>
          </w:p>
          <w:p w14:paraId="39017D29" w14:textId="77777777" w:rsidR="00BB22C2" w:rsidRPr="00DC7FB0" w:rsidRDefault="00BB22C2" w:rsidP="00BB22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Arial" w:hAnsi="Arial" w:cs="Arial"/>
                <w:sz w:val="20"/>
              </w:rPr>
            </w:pPr>
          </w:p>
          <w:p w14:paraId="092B67AA" w14:textId="77777777" w:rsidR="00BB22C2" w:rsidRPr="00DC7FB0" w:rsidRDefault="00BB22C2" w:rsidP="00BB22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Arial" w:hAnsi="Arial" w:cs="Arial"/>
                <w:sz w:val="20"/>
              </w:rPr>
            </w:pPr>
            <w:r w:rsidRPr="00DC7FB0">
              <w:rPr>
                <w:rFonts w:ascii="Arial" w:hAnsi="Arial" w:cs="Arial"/>
                <w:sz w:val="20"/>
              </w:rPr>
              <w:t xml:space="preserve">As for Grade H </w:t>
            </w:r>
            <w:proofErr w:type="gramStart"/>
            <w:r w:rsidRPr="00DC7FB0">
              <w:rPr>
                <w:rFonts w:ascii="Arial" w:hAnsi="Arial" w:cs="Arial"/>
                <w:sz w:val="20"/>
              </w:rPr>
              <w:t>plus;</w:t>
            </w:r>
            <w:proofErr w:type="gramEnd"/>
          </w:p>
          <w:p w14:paraId="61348919" w14:textId="77777777" w:rsidR="00BB22C2" w:rsidRPr="00DC7FB0" w:rsidRDefault="00BB22C2" w:rsidP="00BB22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Arial" w:hAnsi="Arial" w:cs="Arial"/>
                <w:sz w:val="20"/>
              </w:rPr>
            </w:pPr>
          </w:p>
          <w:p w14:paraId="377C6198" w14:textId="77777777" w:rsidR="00BB22C2" w:rsidRPr="00DC7FB0" w:rsidRDefault="00BB22C2" w:rsidP="00BB22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Arial" w:hAnsi="Arial" w:cs="Arial"/>
                <w:sz w:val="20"/>
              </w:rPr>
            </w:pPr>
            <w:r w:rsidRPr="00DC7FB0">
              <w:rPr>
                <w:rFonts w:ascii="Arial" w:hAnsi="Arial" w:cs="Arial"/>
                <w:sz w:val="20"/>
              </w:rPr>
              <w:t>Completed advanced training or certification in Forensic Software's.</w:t>
            </w:r>
          </w:p>
          <w:p w14:paraId="39B8D212" w14:textId="77777777" w:rsidR="00BB22C2" w:rsidRPr="00DC7FB0" w:rsidRDefault="00BB22C2" w:rsidP="00BB22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Arial" w:hAnsi="Arial" w:cs="Arial"/>
                <w:sz w:val="20"/>
              </w:rPr>
            </w:pPr>
          </w:p>
          <w:p w14:paraId="025FCBD1" w14:textId="77777777" w:rsidR="00BB22C2" w:rsidRPr="00DC7FB0" w:rsidRDefault="00BB22C2" w:rsidP="00BB22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Arial" w:hAnsi="Arial" w:cs="Arial"/>
              </w:rPr>
            </w:pPr>
            <w:r w:rsidRPr="00DC7FB0">
              <w:rPr>
                <w:rFonts w:ascii="Arial" w:hAnsi="Arial" w:cs="Arial"/>
                <w:sz w:val="20"/>
              </w:rPr>
              <w:t xml:space="preserve">Training in SQL, </w:t>
            </w:r>
            <w:r w:rsidR="00A82AE0" w:rsidRPr="00DC7FB0">
              <w:rPr>
                <w:rFonts w:ascii="Arial" w:hAnsi="Arial" w:cs="Arial"/>
                <w:sz w:val="20"/>
              </w:rPr>
              <w:t>computer programming or</w:t>
            </w:r>
            <w:r w:rsidRPr="00DC7FB0">
              <w:rPr>
                <w:rFonts w:ascii="Arial" w:hAnsi="Arial" w:cs="Arial"/>
                <w:sz w:val="20"/>
              </w:rPr>
              <w:t xml:space="preserve"> network administration.</w:t>
            </w:r>
          </w:p>
          <w:p w14:paraId="301ACB25" w14:textId="77777777" w:rsidR="007E582E" w:rsidRPr="00DC7FB0" w:rsidRDefault="007E582E" w:rsidP="003321DE">
            <w:pPr>
              <w:rPr>
                <w:rFonts w:ascii="Arial" w:hAnsi="Arial" w:cs="Arial"/>
                <w:sz w:val="20"/>
              </w:rPr>
            </w:pPr>
          </w:p>
        </w:tc>
        <w:tc>
          <w:tcPr>
            <w:tcW w:w="1623" w:type="dxa"/>
            <w:tcBorders>
              <w:bottom w:val="single" w:sz="4" w:space="0" w:color="auto"/>
            </w:tcBorders>
          </w:tcPr>
          <w:p w14:paraId="0EF02975" w14:textId="77777777" w:rsidR="007E582E" w:rsidRPr="00DC7FB0" w:rsidRDefault="007E582E" w:rsidP="003321DE">
            <w:pPr>
              <w:jc w:val="center"/>
              <w:rPr>
                <w:rFonts w:ascii="Arial" w:hAnsi="Arial" w:cs="Arial"/>
                <w:sz w:val="20"/>
              </w:rPr>
            </w:pPr>
          </w:p>
          <w:p w14:paraId="2E731DE9" w14:textId="77777777" w:rsidR="007E582E" w:rsidRPr="00DC7FB0" w:rsidRDefault="00D60D6E" w:rsidP="003321DE">
            <w:pPr>
              <w:jc w:val="center"/>
              <w:rPr>
                <w:rFonts w:ascii="Arial" w:hAnsi="Arial" w:cs="Arial"/>
                <w:sz w:val="20"/>
              </w:rPr>
            </w:pPr>
            <w:r w:rsidRPr="00DC7FB0">
              <w:rPr>
                <w:rFonts w:ascii="Arial" w:hAnsi="Arial" w:cs="Arial"/>
                <w:sz w:val="20"/>
              </w:rPr>
              <w:t xml:space="preserve">  </w:t>
            </w:r>
          </w:p>
          <w:p w14:paraId="114F3429" w14:textId="77777777" w:rsidR="00D60D6E" w:rsidRPr="00DC7FB0" w:rsidRDefault="00D60D6E" w:rsidP="00EB0010">
            <w:pPr>
              <w:rPr>
                <w:rFonts w:ascii="Arial" w:hAnsi="Arial" w:cs="Arial"/>
                <w:sz w:val="20"/>
              </w:rPr>
            </w:pPr>
          </w:p>
          <w:p w14:paraId="2690CB6F" w14:textId="77777777" w:rsidR="00EA3505" w:rsidRPr="00DC7FB0" w:rsidRDefault="00EA3505" w:rsidP="00EB0010">
            <w:pPr>
              <w:rPr>
                <w:rFonts w:ascii="Arial" w:hAnsi="Arial" w:cs="Arial"/>
                <w:sz w:val="20"/>
              </w:rPr>
            </w:pPr>
          </w:p>
          <w:p w14:paraId="1BD92031"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73B4BA7C" w14:textId="77777777" w:rsidR="007E582E" w:rsidRPr="00DC7FB0" w:rsidRDefault="007E582E" w:rsidP="003321DE">
            <w:pPr>
              <w:jc w:val="center"/>
              <w:rPr>
                <w:rFonts w:ascii="Arial" w:hAnsi="Arial" w:cs="Arial"/>
                <w:sz w:val="20"/>
              </w:rPr>
            </w:pPr>
          </w:p>
          <w:p w14:paraId="77631A35" w14:textId="77777777" w:rsidR="00E02988" w:rsidRPr="00DC7FB0" w:rsidRDefault="00E02988" w:rsidP="003321DE">
            <w:pPr>
              <w:jc w:val="center"/>
              <w:rPr>
                <w:rFonts w:ascii="Arial" w:hAnsi="Arial" w:cs="Arial"/>
                <w:sz w:val="20"/>
              </w:rPr>
            </w:pPr>
          </w:p>
          <w:p w14:paraId="2FF16A80" w14:textId="77777777" w:rsidR="00E02988" w:rsidRPr="00DC7FB0" w:rsidRDefault="00E02988" w:rsidP="003321DE">
            <w:pPr>
              <w:jc w:val="center"/>
              <w:rPr>
                <w:rFonts w:ascii="Arial" w:hAnsi="Arial" w:cs="Arial"/>
                <w:sz w:val="20"/>
              </w:rPr>
            </w:pPr>
          </w:p>
          <w:p w14:paraId="5B8F8518" w14:textId="77777777" w:rsidR="00E02988" w:rsidRPr="00DC7FB0" w:rsidRDefault="00E02988" w:rsidP="003321DE">
            <w:pPr>
              <w:jc w:val="center"/>
              <w:rPr>
                <w:rFonts w:ascii="Arial" w:hAnsi="Arial" w:cs="Arial"/>
                <w:sz w:val="20"/>
              </w:rPr>
            </w:pPr>
          </w:p>
          <w:p w14:paraId="2BF1C655" w14:textId="77777777" w:rsidR="00E02988" w:rsidRPr="00DC7FB0" w:rsidRDefault="00E02988" w:rsidP="003321DE">
            <w:pPr>
              <w:jc w:val="center"/>
              <w:rPr>
                <w:rFonts w:ascii="Arial" w:hAnsi="Arial" w:cs="Arial"/>
                <w:sz w:val="20"/>
              </w:rPr>
            </w:pPr>
          </w:p>
          <w:p w14:paraId="755271D5"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76E5F91A" w14:textId="77777777" w:rsidR="007E582E" w:rsidRPr="00DC7FB0" w:rsidRDefault="007E582E" w:rsidP="003321DE">
            <w:pPr>
              <w:jc w:val="center"/>
              <w:rPr>
                <w:rFonts w:ascii="Arial" w:hAnsi="Arial" w:cs="Arial"/>
                <w:sz w:val="20"/>
              </w:rPr>
            </w:pPr>
          </w:p>
          <w:p w14:paraId="6F925D0B" w14:textId="77777777" w:rsidR="00D60D6E" w:rsidRPr="00DC7FB0" w:rsidRDefault="00D60D6E" w:rsidP="003321DE">
            <w:pPr>
              <w:jc w:val="center"/>
              <w:rPr>
                <w:rFonts w:ascii="Arial" w:hAnsi="Arial" w:cs="Arial"/>
                <w:sz w:val="20"/>
              </w:rPr>
            </w:pPr>
          </w:p>
          <w:p w14:paraId="5D085FE9" w14:textId="77777777" w:rsidR="00D60D6E" w:rsidRPr="00DC7FB0" w:rsidRDefault="00D60D6E" w:rsidP="003321DE">
            <w:pPr>
              <w:jc w:val="center"/>
              <w:rPr>
                <w:rFonts w:ascii="Arial" w:hAnsi="Arial" w:cs="Arial"/>
                <w:sz w:val="20"/>
              </w:rPr>
            </w:pPr>
          </w:p>
          <w:p w14:paraId="255463A9" w14:textId="77777777" w:rsidR="00D60D6E" w:rsidRPr="00DC7FB0" w:rsidRDefault="00D60D6E" w:rsidP="003321DE">
            <w:pPr>
              <w:jc w:val="center"/>
              <w:rPr>
                <w:rFonts w:ascii="Arial" w:hAnsi="Arial" w:cs="Arial"/>
                <w:sz w:val="20"/>
              </w:rPr>
            </w:pPr>
          </w:p>
          <w:p w14:paraId="31800118" w14:textId="77777777" w:rsidR="00D60D6E" w:rsidRPr="00DC7FB0" w:rsidRDefault="00D60D6E" w:rsidP="003321DE">
            <w:pPr>
              <w:jc w:val="center"/>
              <w:rPr>
                <w:rFonts w:ascii="Arial" w:hAnsi="Arial" w:cs="Arial"/>
                <w:sz w:val="20"/>
              </w:rPr>
            </w:pPr>
          </w:p>
          <w:p w14:paraId="16B6C020" w14:textId="77777777" w:rsidR="00D60D6E" w:rsidRPr="00DC7FB0" w:rsidRDefault="00D60D6E" w:rsidP="003321DE">
            <w:pPr>
              <w:jc w:val="center"/>
              <w:rPr>
                <w:rFonts w:ascii="Arial" w:hAnsi="Arial" w:cs="Arial"/>
                <w:sz w:val="20"/>
              </w:rPr>
            </w:pPr>
          </w:p>
          <w:p w14:paraId="7BF54D42" w14:textId="77777777" w:rsidR="00D60D6E" w:rsidRPr="00DC7FB0" w:rsidRDefault="00D60D6E" w:rsidP="003321DE">
            <w:pPr>
              <w:jc w:val="center"/>
              <w:rPr>
                <w:rFonts w:ascii="Arial" w:hAnsi="Arial" w:cs="Arial"/>
                <w:sz w:val="20"/>
              </w:rPr>
            </w:pPr>
          </w:p>
          <w:p w14:paraId="0CA1E1AE" w14:textId="77777777" w:rsidR="00D60D6E" w:rsidRPr="00DC7FB0" w:rsidRDefault="00D60D6E" w:rsidP="003321DE">
            <w:pPr>
              <w:jc w:val="center"/>
              <w:rPr>
                <w:rFonts w:ascii="Arial" w:hAnsi="Arial" w:cs="Arial"/>
                <w:sz w:val="20"/>
              </w:rPr>
            </w:pPr>
          </w:p>
          <w:p w14:paraId="395B77B3" w14:textId="77777777" w:rsidR="00EA3505" w:rsidRPr="00DC7FB0" w:rsidRDefault="00EA3505" w:rsidP="003321DE">
            <w:pPr>
              <w:jc w:val="center"/>
              <w:rPr>
                <w:rFonts w:ascii="Arial" w:hAnsi="Arial" w:cs="Arial"/>
                <w:sz w:val="20"/>
              </w:rPr>
            </w:pPr>
          </w:p>
          <w:p w14:paraId="050BDD4E"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3335B38E" w14:textId="77777777" w:rsidR="007E582E" w:rsidRPr="00DC7FB0" w:rsidRDefault="007E582E" w:rsidP="003321DE">
            <w:pPr>
              <w:jc w:val="center"/>
              <w:rPr>
                <w:rFonts w:ascii="Arial" w:hAnsi="Arial" w:cs="Arial"/>
                <w:sz w:val="20"/>
              </w:rPr>
            </w:pPr>
          </w:p>
          <w:p w14:paraId="2E362D99" w14:textId="77777777" w:rsidR="00EA3505" w:rsidRPr="00DC7FB0" w:rsidRDefault="00EA3505" w:rsidP="003321DE">
            <w:pPr>
              <w:jc w:val="center"/>
              <w:rPr>
                <w:rFonts w:ascii="Arial" w:hAnsi="Arial" w:cs="Arial"/>
                <w:sz w:val="20"/>
              </w:rPr>
            </w:pPr>
          </w:p>
          <w:p w14:paraId="6F800658" w14:textId="77777777" w:rsidR="007E582E" w:rsidRPr="00DC7FB0" w:rsidRDefault="007E582E" w:rsidP="00D60D6E">
            <w:pPr>
              <w:rPr>
                <w:rFonts w:ascii="Arial" w:hAnsi="Arial" w:cs="Arial"/>
                <w:sz w:val="20"/>
              </w:rPr>
            </w:pPr>
          </w:p>
          <w:p w14:paraId="1D804DEA"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5E39CBDE" w14:textId="77777777" w:rsidR="007E582E" w:rsidRPr="00DC7FB0" w:rsidRDefault="007E582E" w:rsidP="003321DE">
            <w:pPr>
              <w:jc w:val="center"/>
              <w:rPr>
                <w:rFonts w:ascii="Arial" w:hAnsi="Arial" w:cs="Arial"/>
                <w:sz w:val="20"/>
              </w:rPr>
            </w:pPr>
          </w:p>
          <w:p w14:paraId="6A4EF6E3" w14:textId="77777777" w:rsidR="007E582E" w:rsidRPr="00DC7FB0" w:rsidRDefault="007E582E" w:rsidP="003321DE">
            <w:pPr>
              <w:jc w:val="center"/>
              <w:rPr>
                <w:rFonts w:ascii="Arial" w:hAnsi="Arial" w:cs="Arial"/>
                <w:sz w:val="20"/>
              </w:rPr>
            </w:pPr>
          </w:p>
          <w:p w14:paraId="72624A3D" w14:textId="77777777" w:rsidR="007E582E" w:rsidRPr="00DC7FB0" w:rsidRDefault="007E582E" w:rsidP="003321DE">
            <w:pPr>
              <w:jc w:val="center"/>
              <w:rPr>
                <w:rFonts w:ascii="Arial" w:hAnsi="Arial" w:cs="Arial"/>
                <w:sz w:val="20"/>
              </w:rPr>
            </w:pPr>
          </w:p>
          <w:p w14:paraId="3FC6F5F4" w14:textId="77777777" w:rsidR="00EA3505" w:rsidRPr="00DC7FB0" w:rsidRDefault="00EA3505" w:rsidP="003321DE">
            <w:pPr>
              <w:jc w:val="center"/>
              <w:rPr>
                <w:rFonts w:ascii="Arial" w:hAnsi="Arial" w:cs="Arial"/>
                <w:sz w:val="20"/>
              </w:rPr>
            </w:pPr>
          </w:p>
          <w:p w14:paraId="4ED66BC7" w14:textId="77777777" w:rsidR="007E582E" w:rsidRPr="00DC7FB0" w:rsidRDefault="007E582E" w:rsidP="00D60D6E">
            <w:pPr>
              <w:rPr>
                <w:rFonts w:ascii="Arial" w:hAnsi="Arial" w:cs="Arial"/>
                <w:sz w:val="20"/>
              </w:rPr>
            </w:pPr>
          </w:p>
          <w:p w14:paraId="12F19ED7"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5A676702" w14:textId="77777777" w:rsidR="007E582E" w:rsidRPr="00DC7FB0" w:rsidRDefault="007E582E" w:rsidP="003321DE">
            <w:pPr>
              <w:jc w:val="center"/>
              <w:rPr>
                <w:rFonts w:ascii="Arial" w:hAnsi="Arial" w:cs="Arial"/>
                <w:sz w:val="20"/>
              </w:rPr>
            </w:pPr>
          </w:p>
          <w:p w14:paraId="4BE7ADD0" w14:textId="77777777" w:rsidR="007E582E" w:rsidRPr="00DC7FB0" w:rsidRDefault="007E582E" w:rsidP="003321DE">
            <w:pPr>
              <w:jc w:val="center"/>
              <w:rPr>
                <w:rFonts w:ascii="Arial" w:hAnsi="Arial" w:cs="Arial"/>
                <w:sz w:val="20"/>
              </w:rPr>
            </w:pPr>
          </w:p>
          <w:p w14:paraId="1203E898" w14:textId="77777777" w:rsidR="007E582E" w:rsidRPr="00DC7FB0" w:rsidRDefault="007E582E" w:rsidP="003321DE">
            <w:pPr>
              <w:jc w:val="center"/>
              <w:rPr>
                <w:rFonts w:ascii="Arial" w:hAnsi="Arial" w:cs="Arial"/>
                <w:sz w:val="20"/>
              </w:rPr>
            </w:pPr>
          </w:p>
          <w:p w14:paraId="3AFED581" w14:textId="77777777" w:rsidR="00EA3505" w:rsidRPr="00DC7FB0" w:rsidRDefault="00EA3505" w:rsidP="003321DE">
            <w:pPr>
              <w:jc w:val="center"/>
              <w:rPr>
                <w:rFonts w:ascii="Arial" w:hAnsi="Arial" w:cs="Arial"/>
                <w:sz w:val="20"/>
              </w:rPr>
            </w:pPr>
          </w:p>
          <w:p w14:paraId="5D5177E0" w14:textId="77777777" w:rsidR="00D60D6E" w:rsidRPr="00DC7FB0" w:rsidRDefault="00D60D6E" w:rsidP="003321DE">
            <w:pPr>
              <w:jc w:val="center"/>
              <w:rPr>
                <w:rFonts w:ascii="Arial" w:hAnsi="Arial" w:cs="Arial"/>
                <w:sz w:val="20"/>
              </w:rPr>
            </w:pPr>
          </w:p>
          <w:p w14:paraId="1970A731"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11CABBF9" w14:textId="77777777" w:rsidR="007E582E" w:rsidRPr="00DC7FB0" w:rsidRDefault="007E582E" w:rsidP="003321DE">
            <w:pPr>
              <w:jc w:val="center"/>
              <w:rPr>
                <w:rFonts w:ascii="Arial" w:hAnsi="Arial" w:cs="Arial"/>
                <w:sz w:val="20"/>
              </w:rPr>
            </w:pPr>
          </w:p>
          <w:p w14:paraId="299A09A3" w14:textId="77777777" w:rsidR="007E582E" w:rsidRPr="00DC7FB0" w:rsidRDefault="007E582E" w:rsidP="003321DE">
            <w:pPr>
              <w:jc w:val="center"/>
              <w:rPr>
                <w:rFonts w:ascii="Arial" w:hAnsi="Arial" w:cs="Arial"/>
                <w:sz w:val="20"/>
              </w:rPr>
            </w:pPr>
          </w:p>
          <w:p w14:paraId="15708550" w14:textId="77777777" w:rsidR="007E582E" w:rsidRPr="00DC7FB0" w:rsidRDefault="007E582E" w:rsidP="003321DE">
            <w:pPr>
              <w:jc w:val="center"/>
              <w:rPr>
                <w:rFonts w:ascii="Arial" w:hAnsi="Arial" w:cs="Arial"/>
                <w:sz w:val="20"/>
              </w:rPr>
            </w:pPr>
          </w:p>
          <w:p w14:paraId="18B71266" w14:textId="77777777" w:rsidR="00D60D6E" w:rsidRPr="00DC7FB0" w:rsidRDefault="00D60D6E" w:rsidP="003321DE">
            <w:pPr>
              <w:jc w:val="center"/>
              <w:rPr>
                <w:rFonts w:ascii="Arial" w:hAnsi="Arial" w:cs="Arial"/>
                <w:sz w:val="20"/>
              </w:rPr>
            </w:pPr>
          </w:p>
          <w:p w14:paraId="42499FB5" w14:textId="77777777" w:rsidR="00D60D6E" w:rsidRPr="00DC7FB0" w:rsidRDefault="00D60D6E" w:rsidP="003321DE">
            <w:pPr>
              <w:jc w:val="center"/>
              <w:rPr>
                <w:rFonts w:ascii="Arial" w:hAnsi="Arial" w:cs="Arial"/>
                <w:sz w:val="20"/>
              </w:rPr>
            </w:pPr>
          </w:p>
          <w:p w14:paraId="1D80B5A1" w14:textId="77777777" w:rsidR="00D60D6E" w:rsidRPr="00DC7FB0" w:rsidRDefault="007E582E" w:rsidP="003321DE">
            <w:pPr>
              <w:jc w:val="center"/>
              <w:rPr>
                <w:rFonts w:ascii="Arial" w:hAnsi="Arial" w:cs="Arial"/>
                <w:sz w:val="20"/>
              </w:rPr>
            </w:pPr>
            <w:r w:rsidRPr="00DC7FB0">
              <w:rPr>
                <w:rFonts w:ascii="Arial" w:hAnsi="Arial" w:cs="Arial"/>
                <w:sz w:val="20"/>
              </w:rPr>
              <w:t>E</w:t>
            </w:r>
          </w:p>
          <w:p w14:paraId="6DC490EA" w14:textId="77777777" w:rsidR="00D60D6E" w:rsidRPr="00DC7FB0" w:rsidRDefault="00D60D6E" w:rsidP="00D60D6E">
            <w:pPr>
              <w:rPr>
                <w:rFonts w:ascii="Arial" w:hAnsi="Arial" w:cs="Arial"/>
                <w:sz w:val="20"/>
              </w:rPr>
            </w:pPr>
          </w:p>
          <w:p w14:paraId="28F86063" w14:textId="77777777" w:rsidR="00D60D6E" w:rsidRPr="00DC7FB0" w:rsidRDefault="00D60D6E" w:rsidP="00D60D6E">
            <w:pPr>
              <w:rPr>
                <w:rFonts w:ascii="Arial" w:hAnsi="Arial" w:cs="Arial"/>
                <w:sz w:val="20"/>
              </w:rPr>
            </w:pPr>
          </w:p>
          <w:p w14:paraId="5B9687B6" w14:textId="77777777" w:rsidR="007E582E" w:rsidRPr="00DC7FB0" w:rsidRDefault="00511784" w:rsidP="00D60D6E">
            <w:pPr>
              <w:jc w:val="center"/>
              <w:rPr>
                <w:rFonts w:ascii="Arial" w:hAnsi="Arial" w:cs="Arial"/>
                <w:sz w:val="20"/>
              </w:rPr>
            </w:pPr>
            <w:r>
              <w:rPr>
                <w:rFonts w:ascii="Arial" w:hAnsi="Arial" w:cs="Arial"/>
                <w:sz w:val="20"/>
              </w:rPr>
              <w:t>D</w:t>
            </w:r>
          </w:p>
        </w:tc>
        <w:tc>
          <w:tcPr>
            <w:tcW w:w="3099" w:type="dxa"/>
            <w:tcBorders>
              <w:bottom w:val="single" w:sz="4" w:space="0" w:color="auto"/>
            </w:tcBorders>
          </w:tcPr>
          <w:p w14:paraId="38E1317A" w14:textId="77777777" w:rsidR="007E582E" w:rsidRPr="00DC7FB0" w:rsidRDefault="007E582E" w:rsidP="003321DE">
            <w:pPr>
              <w:jc w:val="center"/>
              <w:rPr>
                <w:rFonts w:ascii="Arial" w:hAnsi="Arial" w:cs="Arial"/>
                <w:sz w:val="20"/>
              </w:rPr>
            </w:pPr>
          </w:p>
          <w:p w14:paraId="3233DF6D" w14:textId="77777777" w:rsidR="007E582E" w:rsidRPr="00DC7FB0" w:rsidRDefault="007E582E" w:rsidP="003321DE">
            <w:pPr>
              <w:jc w:val="center"/>
              <w:rPr>
                <w:rFonts w:ascii="Arial" w:hAnsi="Arial" w:cs="Arial"/>
                <w:sz w:val="20"/>
              </w:rPr>
            </w:pPr>
          </w:p>
          <w:p w14:paraId="0B0F24BA" w14:textId="77777777" w:rsidR="007E582E" w:rsidRPr="00DC7FB0" w:rsidRDefault="007E582E" w:rsidP="00EB0010">
            <w:pPr>
              <w:rPr>
                <w:rFonts w:ascii="Arial" w:hAnsi="Arial" w:cs="Arial"/>
                <w:sz w:val="20"/>
              </w:rPr>
            </w:pPr>
          </w:p>
          <w:p w14:paraId="5F00BC06" w14:textId="77777777" w:rsidR="00D60D6E" w:rsidRPr="00DC7FB0" w:rsidRDefault="00D60D6E" w:rsidP="00EB0010">
            <w:pPr>
              <w:rPr>
                <w:rFonts w:ascii="Arial" w:hAnsi="Arial" w:cs="Arial"/>
                <w:sz w:val="20"/>
              </w:rPr>
            </w:pPr>
          </w:p>
          <w:p w14:paraId="3A3A24D2" w14:textId="77777777" w:rsidR="007E582E" w:rsidRPr="00DC7FB0" w:rsidRDefault="007E582E" w:rsidP="003321DE">
            <w:pPr>
              <w:jc w:val="center"/>
              <w:rPr>
                <w:rFonts w:ascii="Arial" w:hAnsi="Arial" w:cs="Arial"/>
                <w:sz w:val="20"/>
              </w:rPr>
            </w:pPr>
            <w:r w:rsidRPr="00DC7FB0">
              <w:rPr>
                <w:rFonts w:ascii="Arial" w:hAnsi="Arial" w:cs="Arial"/>
                <w:sz w:val="20"/>
              </w:rPr>
              <w:t>AF(C)</w:t>
            </w:r>
          </w:p>
          <w:p w14:paraId="63A362AE" w14:textId="77777777" w:rsidR="007E582E" w:rsidRPr="00DC7FB0" w:rsidRDefault="007E582E" w:rsidP="003321DE">
            <w:pPr>
              <w:jc w:val="center"/>
              <w:rPr>
                <w:rFonts w:ascii="Arial" w:hAnsi="Arial" w:cs="Arial"/>
                <w:sz w:val="20"/>
              </w:rPr>
            </w:pPr>
          </w:p>
          <w:p w14:paraId="0E0D979D" w14:textId="77777777" w:rsidR="00E02988" w:rsidRPr="00DC7FB0" w:rsidRDefault="00E02988" w:rsidP="003321DE">
            <w:pPr>
              <w:jc w:val="center"/>
              <w:rPr>
                <w:rFonts w:ascii="Arial" w:hAnsi="Arial" w:cs="Arial"/>
                <w:sz w:val="20"/>
              </w:rPr>
            </w:pPr>
          </w:p>
          <w:p w14:paraId="3A7E12D0" w14:textId="77777777" w:rsidR="00E02988" w:rsidRPr="00DC7FB0" w:rsidRDefault="00E02988" w:rsidP="003321DE">
            <w:pPr>
              <w:jc w:val="center"/>
              <w:rPr>
                <w:rFonts w:ascii="Arial" w:hAnsi="Arial" w:cs="Arial"/>
                <w:sz w:val="20"/>
              </w:rPr>
            </w:pPr>
          </w:p>
          <w:p w14:paraId="11A498EC" w14:textId="77777777" w:rsidR="00E02988" w:rsidRPr="00DC7FB0" w:rsidRDefault="00E02988" w:rsidP="003321DE">
            <w:pPr>
              <w:jc w:val="center"/>
              <w:rPr>
                <w:rFonts w:ascii="Arial" w:hAnsi="Arial" w:cs="Arial"/>
                <w:sz w:val="20"/>
              </w:rPr>
            </w:pPr>
          </w:p>
          <w:p w14:paraId="728B43AA" w14:textId="77777777" w:rsidR="00E02988" w:rsidRPr="00DC7FB0" w:rsidRDefault="00E02988" w:rsidP="003321DE">
            <w:pPr>
              <w:jc w:val="center"/>
              <w:rPr>
                <w:rFonts w:ascii="Arial" w:hAnsi="Arial" w:cs="Arial"/>
                <w:sz w:val="20"/>
              </w:rPr>
            </w:pPr>
          </w:p>
          <w:p w14:paraId="63AFB7DB" w14:textId="77777777" w:rsidR="007E582E" w:rsidRPr="00DC7FB0" w:rsidRDefault="007E582E" w:rsidP="003321DE">
            <w:pPr>
              <w:jc w:val="center"/>
              <w:rPr>
                <w:rFonts w:ascii="Arial" w:hAnsi="Arial" w:cs="Arial"/>
                <w:sz w:val="20"/>
              </w:rPr>
            </w:pPr>
            <w:r w:rsidRPr="00DC7FB0">
              <w:rPr>
                <w:rFonts w:ascii="Arial" w:hAnsi="Arial" w:cs="Arial"/>
                <w:sz w:val="20"/>
              </w:rPr>
              <w:t>AF(C)</w:t>
            </w:r>
          </w:p>
          <w:p w14:paraId="672D4A5C" w14:textId="77777777" w:rsidR="007E582E" w:rsidRPr="00DC7FB0" w:rsidRDefault="007E582E" w:rsidP="003321DE">
            <w:pPr>
              <w:jc w:val="center"/>
              <w:rPr>
                <w:rFonts w:ascii="Arial" w:hAnsi="Arial" w:cs="Arial"/>
                <w:sz w:val="20"/>
              </w:rPr>
            </w:pPr>
          </w:p>
          <w:p w14:paraId="4F8AAAA6" w14:textId="77777777" w:rsidR="00D60D6E" w:rsidRPr="00DC7FB0" w:rsidRDefault="00D60D6E" w:rsidP="003321DE">
            <w:pPr>
              <w:jc w:val="center"/>
              <w:rPr>
                <w:rFonts w:ascii="Arial" w:hAnsi="Arial" w:cs="Arial"/>
                <w:sz w:val="20"/>
              </w:rPr>
            </w:pPr>
          </w:p>
          <w:p w14:paraId="15C18C7B" w14:textId="77777777" w:rsidR="00D60D6E" w:rsidRPr="00DC7FB0" w:rsidRDefault="00D60D6E" w:rsidP="003321DE">
            <w:pPr>
              <w:jc w:val="center"/>
              <w:rPr>
                <w:rFonts w:ascii="Arial" w:hAnsi="Arial" w:cs="Arial"/>
                <w:sz w:val="20"/>
              </w:rPr>
            </w:pPr>
          </w:p>
          <w:p w14:paraId="3D370CEC" w14:textId="77777777" w:rsidR="00D60D6E" w:rsidRPr="00DC7FB0" w:rsidRDefault="00D60D6E" w:rsidP="003321DE">
            <w:pPr>
              <w:jc w:val="center"/>
              <w:rPr>
                <w:rFonts w:ascii="Arial" w:hAnsi="Arial" w:cs="Arial"/>
                <w:sz w:val="20"/>
              </w:rPr>
            </w:pPr>
          </w:p>
          <w:p w14:paraId="03F78318" w14:textId="77777777" w:rsidR="00D60D6E" w:rsidRPr="00DC7FB0" w:rsidRDefault="00D60D6E" w:rsidP="003321DE">
            <w:pPr>
              <w:jc w:val="center"/>
              <w:rPr>
                <w:rFonts w:ascii="Arial" w:hAnsi="Arial" w:cs="Arial"/>
                <w:sz w:val="20"/>
              </w:rPr>
            </w:pPr>
          </w:p>
          <w:p w14:paraId="496CDC87" w14:textId="77777777" w:rsidR="00D60D6E" w:rsidRPr="00DC7FB0" w:rsidRDefault="00D60D6E" w:rsidP="003321DE">
            <w:pPr>
              <w:jc w:val="center"/>
              <w:rPr>
                <w:rFonts w:ascii="Arial" w:hAnsi="Arial" w:cs="Arial"/>
                <w:sz w:val="20"/>
              </w:rPr>
            </w:pPr>
          </w:p>
          <w:p w14:paraId="7054F258" w14:textId="77777777" w:rsidR="00D60D6E" w:rsidRPr="00DC7FB0" w:rsidRDefault="00D60D6E" w:rsidP="003321DE">
            <w:pPr>
              <w:jc w:val="center"/>
              <w:rPr>
                <w:rFonts w:ascii="Arial" w:hAnsi="Arial" w:cs="Arial"/>
                <w:sz w:val="20"/>
              </w:rPr>
            </w:pPr>
          </w:p>
          <w:p w14:paraId="05E208DE" w14:textId="77777777" w:rsidR="00D60D6E" w:rsidRPr="00DC7FB0" w:rsidRDefault="00D60D6E" w:rsidP="003321DE">
            <w:pPr>
              <w:jc w:val="center"/>
              <w:rPr>
                <w:rFonts w:ascii="Arial" w:hAnsi="Arial" w:cs="Arial"/>
                <w:sz w:val="20"/>
              </w:rPr>
            </w:pPr>
          </w:p>
          <w:p w14:paraId="4B7AD988" w14:textId="77777777" w:rsidR="00D60D6E" w:rsidRPr="00DC7FB0" w:rsidRDefault="00D60D6E" w:rsidP="003321DE">
            <w:pPr>
              <w:jc w:val="center"/>
              <w:rPr>
                <w:rFonts w:ascii="Arial" w:hAnsi="Arial" w:cs="Arial"/>
                <w:sz w:val="20"/>
              </w:rPr>
            </w:pPr>
          </w:p>
          <w:p w14:paraId="42F808AD" w14:textId="77777777" w:rsidR="007E582E" w:rsidRPr="00DC7FB0" w:rsidRDefault="007E582E" w:rsidP="003321DE">
            <w:pPr>
              <w:jc w:val="center"/>
              <w:rPr>
                <w:rFonts w:ascii="Arial" w:hAnsi="Arial" w:cs="Arial"/>
                <w:sz w:val="20"/>
              </w:rPr>
            </w:pPr>
            <w:r w:rsidRPr="00DC7FB0">
              <w:rPr>
                <w:rFonts w:ascii="Arial" w:hAnsi="Arial" w:cs="Arial"/>
                <w:sz w:val="20"/>
              </w:rPr>
              <w:t>AF(C)</w:t>
            </w:r>
          </w:p>
          <w:p w14:paraId="4071BF9F" w14:textId="77777777" w:rsidR="007E582E" w:rsidRPr="00DC7FB0" w:rsidRDefault="007E582E" w:rsidP="003321DE">
            <w:pPr>
              <w:jc w:val="center"/>
              <w:rPr>
                <w:rFonts w:ascii="Arial" w:hAnsi="Arial" w:cs="Arial"/>
                <w:sz w:val="20"/>
              </w:rPr>
            </w:pPr>
          </w:p>
          <w:p w14:paraId="66D10A61" w14:textId="77777777" w:rsidR="007E582E" w:rsidRPr="00DC7FB0" w:rsidRDefault="007E582E" w:rsidP="003321DE">
            <w:pPr>
              <w:jc w:val="center"/>
              <w:rPr>
                <w:rFonts w:ascii="Arial" w:hAnsi="Arial" w:cs="Arial"/>
                <w:sz w:val="20"/>
              </w:rPr>
            </w:pPr>
          </w:p>
          <w:p w14:paraId="7C882059" w14:textId="77777777" w:rsidR="007E582E" w:rsidRPr="00DC7FB0" w:rsidRDefault="007E582E" w:rsidP="003321DE">
            <w:pPr>
              <w:jc w:val="center"/>
              <w:rPr>
                <w:rFonts w:ascii="Arial" w:hAnsi="Arial" w:cs="Arial"/>
                <w:sz w:val="20"/>
              </w:rPr>
            </w:pPr>
          </w:p>
          <w:p w14:paraId="0D4DF2DE" w14:textId="77777777" w:rsidR="007E582E" w:rsidRPr="00DC7FB0" w:rsidRDefault="007E582E" w:rsidP="00D60D6E">
            <w:pPr>
              <w:rPr>
                <w:rFonts w:ascii="Arial" w:hAnsi="Arial" w:cs="Arial"/>
                <w:sz w:val="20"/>
              </w:rPr>
            </w:pPr>
          </w:p>
          <w:p w14:paraId="026ADDEF" w14:textId="77777777" w:rsidR="007E582E" w:rsidRPr="00DC7FB0" w:rsidRDefault="007E582E" w:rsidP="003321DE">
            <w:pPr>
              <w:jc w:val="center"/>
              <w:rPr>
                <w:rFonts w:ascii="Arial" w:hAnsi="Arial" w:cs="Arial"/>
                <w:sz w:val="20"/>
              </w:rPr>
            </w:pPr>
            <w:r w:rsidRPr="00DC7FB0">
              <w:rPr>
                <w:rFonts w:ascii="Arial" w:hAnsi="Arial" w:cs="Arial"/>
                <w:sz w:val="20"/>
              </w:rPr>
              <w:t>AF(C)</w:t>
            </w:r>
          </w:p>
          <w:p w14:paraId="58D0BE8A" w14:textId="77777777" w:rsidR="007E582E" w:rsidRPr="00DC7FB0" w:rsidRDefault="007E582E" w:rsidP="003321DE">
            <w:pPr>
              <w:jc w:val="center"/>
              <w:rPr>
                <w:rFonts w:ascii="Arial" w:hAnsi="Arial" w:cs="Arial"/>
                <w:sz w:val="20"/>
              </w:rPr>
            </w:pPr>
          </w:p>
          <w:p w14:paraId="5B2A8E1F" w14:textId="77777777" w:rsidR="007E582E" w:rsidRPr="00DC7FB0" w:rsidRDefault="007E582E" w:rsidP="003321DE">
            <w:pPr>
              <w:jc w:val="center"/>
              <w:rPr>
                <w:rFonts w:ascii="Arial" w:hAnsi="Arial" w:cs="Arial"/>
                <w:sz w:val="20"/>
              </w:rPr>
            </w:pPr>
          </w:p>
          <w:p w14:paraId="0A9B31E0" w14:textId="77777777" w:rsidR="007E582E" w:rsidRPr="00DC7FB0" w:rsidRDefault="007E582E" w:rsidP="003321DE">
            <w:pPr>
              <w:jc w:val="center"/>
              <w:rPr>
                <w:rFonts w:ascii="Arial" w:hAnsi="Arial" w:cs="Arial"/>
                <w:sz w:val="20"/>
              </w:rPr>
            </w:pPr>
          </w:p>
          <w:p w14:paraId="7ED52674" w14:textId="77777777" w:rsidR="007E582E" w:rsidRPr="00DC7FB0" w:rsidRDefault="007E582E" w:rsidP="00D60D6E">
            <w:pPr>
              <w:rPr>
                <w:rFonts w:ascii="Arial" w:hAnsi="Arial" w:cs="Arial"/>
                <w:sz w:val="20"/>
              </w:rPr>
            </w:pPr>
          </w:p>
          <w:p w14:paraId="5231264D" w14:textId="77777777" w:rsidR="007E582E" w:rsidRPr="00DC7FB0" w:rsidRDefault="007E582E" w:rsidP="003321DE">
            <w:pPr>
              <w:jc w:val="center"/>
              <w:rPr>
                <w:rFonts w:ascii="Arial" w:hAnsi="Arial" w:cs="Arial"/>
                <w:sz w:val="20"/>
              </w:rPr>
            </w:pPr>
            <w:r w:rsidRPr="00DC7FB0">
              <w:rPr>
                <w:rFonts w:ascii="Arial" w:hAnsi="Arial" w:cs="Arial"/>
                <w:sz w:val="20"/>
              </w:rPr>
              <w:t>AF(C)</w:t>
            </w:r>
          </w:p>
          <w:p w14:paraId="4297430C" w14:textId="77777777" w:rsidR="007E582E" w:rsidRPr="00DC7FB0" w:rsidRDefault="007E582E" w:rsidP="003321DE">
            <w:pPr>
              <w:jc w:val="center"/>
              <w:rPr>
                <w:rFonts w:ascii="Arial" w:hAnsi="Arial" w:cs="Arial"/>
                <w:sz w:val="20"/>
              </w:rPr>
            </w:pPr>
          </w:p>
          <w:p w14:paraId="3FF3EC7D" w14:textId="77777777" w:rsidR="007E582E" w:rsidRPr="00DC7FB0" w:rsidRDefault="007E582E" w:rsidP="003321DE">
            <w:pPr>
              <w:jc w:val="center"/>
              <w:rPr>
                <w:rFonts w:ascii="Arial" w:hAnsi="Arial" w:cs="Arial"/>
                <w:sz w:val="20"/>
              </w:rPr>
            </w:pPr>
          </w:p>
          <w:p w14:paraId="0BC45C0B" w14:textId="77777777" w:rsidR="007E582E" w:rsidRDefault="007E582E" w:rsidP="00D60D6E">
            <w:pPr>
              <w:rPr>
                <w:rFonts w:ascii="Arial" w:hAnsi="Arial" w:cs="Arial"/>
                <w:sz w:val="20"/>
              </w:rPr>
            </w:pPr>
          </w:p>
          <w:p w14:paraId="070BC34D" w14:textId="77777777" w:rsidR="00F84316" w:rsidRPr="00DC7FB0" w:rsidRDefault="00F84316" w:rsidP="00D60D6E">
            <w:pPr>
              <w:rPr>
                <w:rFonts w:ascii="Arial" w:hAnsi="Arial" w:cs="Arial"/>
                <w:sz w:val="20"/>
              </w:rPr>
            </w:pPr>
          </w:p>
          <w:p w14:paraId="69502861" w14:textId="77777777" w:rsidR="00D60D6E" w:rsidRPr="00DC7FB0" w:rsidRDefault="00D60D6E" w:rsidP="00D60D6E">
            <w:pPr>
              <w:rPr>
                <w:rFonts w:ascii="Arial" w:hAnsi="Arial" w:cs="Arial"/>
                <w:sz w:val="20"/>
              </w:rPr>
            </w:pPr>
          </w:p>
          <w:p w14:paraId="4329EF0C" w14:textId="77777777" w:rsidR="007E582E" w:rsidRPr="00DC7FB0" w:rsidRDefault="007E582E" w:rsidP="003321DE">
            <w:pPr>
              <w:jc w:val="center"/>
              <w:rPr>
                <w:rFonts w:ascii="Arial" w:hAnsi="Arial" w:cs="Arial"/>
                <w:sz w:val="20"/>
              </w:rPr>
            </w:pPr>
            <w:r w:rsidRPr="00DC7FB0">
              <w:rPr>
                <w:rFonts w:ascii="Arial" w:hAnsi="Arial" w:cs="Arial"/>
                <w:sz w:val="20"/>
              </w:rPr>
              <w:t>AF(C)</w:t>
            </w:r>
          </w:p>
          <w:p w14:paraId="3AC48915" w14:textId="77777777" w:rsidR="007E582E" w:rsidRPr="00DC7FB0" w:rsidRDefault="007E582E" w:rsidP="003321DE">
            <w:pPr>
              <w:jc w:val="center"/>
              <w:rPr>
                <w:rFonts w:ascii="Arial" w:hAnsi="Arial" w:cs="Arial"/>
                <w:sz w:val="20"/>
              </w:rPr>
            </w:pPr>
          </w:p>
          <w:p w14:paraId="20CBCFC9" w14:textId="77777777" w:rsidR="007E582E" w:rsidRPr="00DC7FB0" w:rsidRDefault="007E582E" w:rsidP="003321DE">
            <w:pPr>
              <w:jc w:val="center"/>
              <w:rPr>
                <w:rFonts w:ascii="Arial" w:hAnsi="Arial" w:cs="Arial"/>
                <w:sz w:val="20"/>
              </w:rPr>
            </w:pPr>
          </w:p>
          <w:p w14:paraId="45EF0DBD" w14:textId="77777777" w:rsidR="007E582E" w:rsidRPr="00DC7FB0" w:rsidRDefault="007E582E" w:rsidP="003321DE">
            <w:pPr>
              <w:jc w:val="center"/>
              <w:rPr>
                <w:rFonts w:ascii="Arial" w:hAnsi="Arial" w:cs="Arial"/>
                <w:sz w:val="20"/>
              </w:rPr>
            </w:pPr>
          </w:p>
          <w:p w14:paraId="7EEEDC94" w14:textId="77777777" w:rsidR="00D60D6E" w:rsidRPr="00DC7FB0" w:rsidRDefault="00D60D6E" w:rsidP="003321DE">
            <w:pPr>
              <w:jc w:val="center"/>
              <w:rPr>
                <w:rFonts w:ascii="Arial" w:hAnsi="Arial" w:cs="Arial"/>
                <w:sz w:val="20"/>
              </w:rPr>
            </w:pPr>
          </w:p>
          <w:p w14:paraId="2C912090" w14:textId="77777777" w:rsidR="00D60D6E" w:rsidRPr="00DC7FB0" w:rsidRDefault="00D60D6E" w:rsidP="003321DE">
            <w:pPr>
              <w:jc w:val="center"/>
              <w:rPr>
                <w:rFonts w:ascii="Arial" w:hAnsi="Arial" w:cs="Arial"/>
                <w:sz w:val="20"/>
              </w:rPr>
            </w:pPr>
          </w:p>
          <w:p w14:paraId="569B0575" w14:textId="77777777" w:rsidR="00D60D6E" w:rsidRPr="00DC7FB0" w:rsidRDefault="007E582E" w:rsidP="003321DE">
            <w:pPr>
              <w:jc w:val="center"/>
              <w:rPr>
                <w:rFonts w:ascii="Arial" w:hAnsi="Arial" w:cs="Arial"/>
                <w:sz w:val="20"/>
              </w:rPr>
            </w:pPr>
            <w:r w:rsidRPr="00DC7FB0">
              <w:rPr>
                <w:rFonts w:ascii="Arial" w:hAnsi="Arial" w:cs="Arial"/>
                <w:sz w:val="20"/>
              </w:rPr>
              <w:t>AF(C)</w:t>
            </w:r>
          </w:p>
          <w:p w14:paraId="142D4ED8" w14:textId="77777777" w:rsidR="00D60D6E" w:rsidRPr="00DC7FB0" w:rsidRDefault="00D60D6E" w:rsidP="00D60D6E">
            <w:pPr>
              <w:rPr>
                <w:rFonts w:ascii="Arial" w:hAnsi="Arial" w:cs="Arial"/>
                <w:sz w:val="20"/>
              </w:rPr>
            </w:pPr>
          </w:p>
          <w:p w14:paraId="2936792E" w14:textId="77777777" w:rsidR="00D60D6E" w:rsidRPr="00DC7FB0" w:rsidRDefault="00D60D6E" w:rsidP="00D60D6E">
            <w:pPr>
              <w:rPr>
                <w:rFonts w:ascii="Arial" w:hAnsi="Arial" w:cs="Arial"/>
                <w:sz w:val="20"/>
              </w:rPr>
            </w:pPr>
          </w:p>
          <w:p w14:paraId="29D3A2D8" w14:textId="77777777" w:rsidR="007E582E" w:rsidRPr="00DC7FB0" w:rsidRDefault="00D60D6E" w:rsidP="00D60D6E">
            <w:pPr>
              <w:jc w:val="center"/>
              <w:rPr>
                <w:rFonts w:ascii="Arial" w:hAnsi="Arial" w:cs="Arial"/>
                <w:sz w:val="20"/>
              </w:rPr>
            </w:pPr>
            <w:r w:rsidRPr="00DC7FB0">
              <w:rPr>
                <w:rFonts w:ascii="Arial" w:hAnsi="Arial" w:cs="Arial"/>
                <w:sz w:val="20"/>
              </w:rPr>
              <w:t>AF(C)</w:t>
            </w:r>
          </w:p>
        </w:tc>
      </w:tr>
    </w:tbl>
    <w:p w14:paraId="207861F7" w14:textId="77777777" w:rsidR="007E582E" w:rsidRPr="00DC7FB0" w:rsidRDefault="007E582E" w:rsidP="007E582E">
      <w:pPr>
        <w:rPr>
          <w:rFonts w:ascii="Arial" w:hAnsi="Arial" w:cs="Arial"/>
        </w:rPr>
      </w:pPr>
      <w:r w:rsidRPr="00DC7FB0">
        <w:rPr>
          <w:rFonts w:ascii="Arial" w:hAnsi="Arial" w:cs="Arial"/>
          <w:b/>
        </w:rPr>
        <w:br w:type="page"/>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7E582E" w:rsidRPr="00DC7FB0" w14:paraId="29385B24" w14:textId="77777777" w:rsidTr="0049457E">
        <w:trPr>
          <w:trHeight w:val="274"/>
          <w:jc w:val="center"/>
        </w:trPr>
        <w:tc>
          <w:tcPr>
            <w:tcW w:w="4616" w:type="dxa"/>
            <w:tcBorders>
              <w:bottom w:val="single" w:sz="4" w:space="0" w:color="auto"/>
            </w:tcBorders>
          </w:tcPr>
          <w:p w14:paraId="45530823" w14:textId="77777777" w:rsidR="007E582E" w:rsidRDefault="007E582E" w:rsidP="003321DE">
            <w:pPr>
              <w:pStyle w:val="Heading9"/>
              <w:rPr>
                <w:rFonts w:ascii="Arial" w:hAnsi="Arial" w:cs="Arial"/>
                <w:b/>
                <w:sz w:val="20"/>
                <w:szCs w:val="20"/>
                <w:u w:val="single"/>
                <w:lang w:val="en-GB"/>
              </w:rPr>
            </w:pPr>
            <w:r w:rsidRPr="00F84316">
              <w:rPr>
                <w:rFonts w:ascii="Arial" w:hAnsi="Arial" w:cs="Arial"/>
                <w:b/>
                <w:sz w:val="20"/>
                <w:szCs w:val="20"/>
                <w:u w:val="single"/>
                <w:lang w:val="en-GB"/>
              </w:rPr>
              <w:t>Experience</w:t>
            </w:r>
          </w:p>
          <w:p w14:paraId="1D6C0487" w14:textId="77777777" w:rsidR="00F84316" w:rsidRPr="00F84316" w:rsidRDefault="00F84316" w:rsidP="00F84316"/>
          <w:p w14:paraId="53F67267" w14:textId="77777777" w:rsidR="00BB22C2" w:rsidRPr="00DC7FB0" w:rsidRDefault="00BB22C2" w:rsidP="00BB22C2">
            <w:pPr>
              <w:pStyle w:val="DefaultText"/>
              <w:rPr>
                <w:rFonts w:ascii="Arial" w:hAnsi="Arial" w:cs="Arial"/>
                <w:sz w:val="20"/>
                <w:szCs w:val="20"/>
              </w:rPr>
            </w:pPr>
            <w:r w:rsidRPr="00DC7FB0">
              <w:rPr>
                <w:rFonts w:ascii="Arial" w:hAnsi="Arial" w:cs="Arial"/>
                <w:b/>
                <w:sz w:val="20"/>
                <w:szCs w:val="20"/>
              </w:rPr>
              <w:t>Grade G</w:t>
            </w:r>
          </w:p>
          <w:p w14:paraId="308FBE93" w14:textId="77777777" w:rsidR="00BB22C2" w:rsidRPr="00DC7FB0" w:rsidRDefault="00BB22C2" w:rsidP="00BB22C2">
            <w:pPr>
              <w:pStyle w:val="DefaultText"/>
              <w:rPr>
                <w:rFonts w:ascii="Arial" w:hAnsi="Arial" w:cs="Arial"/>
                <w:sz w:val="20"/>
                <w:szCs w:val="20"/>
              </w:rPr>
            </w:pPr>
            <w:r w:rsidRPr="00DC7FB0">
              <w:rPr>
                <w:rFonts w:ascii="Arial" w:hAnsi="Arial" w:cs="Arial"/>
                <w:sz w:val="20"/>
                <w:szCs w:val="20"/>
              </w:rPr>
              <w:t>Experience in the IT Industry using a full range of both client and server based operating systems with industry accredited computing related certification.</w:t>
            </w:r>
          </w:p>
          <w:p w14:paraId="158EC920" w14:textId="77777777" w:rsidR="007E582E" w:rsidRPr="00DC7FB0" w:rsidRDefault="007E582E" w:rsidP="003321DE">
            <w:pPr>
              <w:pStyle w:val="TableText"/>
              <w:rPr>
                <w:rFonts w:ascii="Arial" w:hAnsi="Arial" w:cs="Arial"/>
                <w:b/>
                <w:bCs/>
                <w:sz w:val="20"/>
                <w:szCs w:val="20"/>
                <w:lang w:val="en-GB"/>
              </w:rPr>
            </w:pPr>
          </w:p>
          <w:p w14:paraId="21C67B30" w14:textId="77777777" w:rsidR="007E582E" w:rsidRPr="00DC7FB0" w:rsidRDefault="007E582E" w:rsidP="003321DE">
            <w:pPr>
              <w:pStyle w:val="TableText"/>
              <w:rPr>
                <w:rFonts w:ascii="Arial" w:hAnsi="Arial" w:cs="Arial"/>
                <w:b/>
                <w:bCs/>
                <w:sz w:val="20"/>
                <w:szCs w:val="20"/>
              </w:rPr>
            </w:pPr>
            <w:r w:rsidRPr="00DC7FB0">
              <w:rPr>
                <w:rFonts w:ascii="Arial" w:hAnsi="Arial" w:cs="Arial"/>
                <w:sz w:val="20"/>
                <w:szCs w:val="20"/>
              </w:rPr>
              <w:t xml:space="preserve">Experience of using forensic software applications and other software packages, including </w:t>
            </w:r>
            <w:proofErr w:type="gramStart"/>
            <w:r w:rsidRPr="00DC7FB0">
              <w:rPr>
                <w:rFonts w:ascii="Arial" w:hAnsi="Arial" w:cs="Arial"/>
                <w:sz w:val="20"/>
                <w:szCs w:val="20"/>
              </w:rPr>
              <w:t>programming.</w:t>
            </w:r>
            <w:r w:rsidRPr="00DC7FB0">
              <w:rPr>
                <w:rFonts w:ascii="Arial" w:hAnsi="Arial" w:cs="Arial"/>
                <w:b/>
                <w:bCs/>
                <w:sz w:val="20"/>
                <w:szCs w:val="20"/>
              </w:rPr>
              <w:t>*</w:t>
            </w:r>
            <w:proofErr w:type="gramEnd"/>
          </w:p>
          <w:p w14:paraId="56709A82" w14:textId="77777777" w:rsidR="007E582E" w:rsidRPr="00DC7FB0" w:rsidRDefault="007E582E" w:rsidP="003321DE">
            <w:pPr>
              <w:pStyle w:val="Header"/>
              <w:jc w:val="left"/>
              <w:rPr>
                <w:rFonts w:ascii="Arial" w:hAnsi="Arial" w:cs="Arial"/>
                <w:sz w:val="20"/>
                <w:szCs w:val="20"/>
              </w:rPr>
            </w:pPr>
          </w:p>
          <w:p w14:paraId="38E43E4D" w14:textId="77777777" w:rsidR="007E582E" w:rsidRPr="00DC7FB0" w:rsidRDefault="007E582E" w:rsidP="003321DE">
            <w:pPr>
              <w:pStyle w:val="TableText"/>
              <w:rPr>
                <w:rFonts w:ascii="Arial" w:hAnsi="Arial" w:cs="Arial"/>
                <w:sz w:val="20"/>
                <w:szCs w:val="20"/>
              </w:rPr>
            </w:pPr>
            <w:r w:rsidRPr="00DC7FB0">
              <w:rPr>
                <w:rFonts w:ascii="Arial" w:hAnsi="Arial" w:cs="Arial"/>
                <w:sz w:val="20"/>
                <w:szCs w:val="20"/>
              </w:rPr>
              <w:t xml:space="preserve">Prior Investigative employment </w:t>
            </w:r>
          </w:p>
          <w:p w14:paraId="2736D7FB" w14:textId="77777777" w:rsidR="007E582E" w:rsidRPr="00DC7FB0" w:rsidRDefault="00F84316" w:rsidP="003321DE">
            <w:pPr>
              <w:pStyle w:val="TableText"/>
              <w:rPr>
                <w:rFonts w:ascii="Arial" w:hAnsi="Arial" w:cs="Arial"/>
                <w:sz w:val="20"/>
                <w:szCs w:val="20"/>
              </w:rPr>
            </w:pPr>
            <w:r w:rsidRPr="00DC7FB0">
              <w:rPr>
                <w:rFonts w:ascii="Arial" w:hAnsi="Arial" w:cs="Arial"/>
                <w:sz w:val="20"/>
                <w:szCs w:val="20"/>
              </w:rPr>
              <w:t>B</w:t>
            </w:r>
            <w:r w:rsidR="007E582E" w:rsidRPr="00DC7FB0">
              <w:rPr>
                <w:rFonts w:ascii="Arial" w:hAnsi="Arial" w:cs="Arial"/>
                <w:sz w:val="20"/>
                <w:szCs w:val="20"/>
              </w:rPr>
              <w:t>ackground</w:t>
            </w:r>
            <w:r>
              <w:rPr>
                <w:rFonts w:ascii="Arial" w:hAnsi="Arial" w:cs="Arial"/>
                <w:sz w:val="20"/>
                <w:szCs w:val="20"/>
              </w:rPr>
              <w:t>. *</w:t>
            </w:r>
          </w:p>
          <w:p w14:paraId="7E088103" w14:textId="77777777" w:rsidR="007E582E" w:rsidRPr="00DC7FB0" w:rsidRDefault="007E582E" w:rsidP="003321DE">
            <w:pPr>
              <w:pStyle w:val="TableText"/>
              <w:rPr>
                <w:rFonts w:ascii="Arial" w:hAnsi="Arial" w:cs="Arial"/>
                <w:b/>
                <w:i/>
                <w:sz w:val="20"/>
                <w:szCs w:val="20"/>
                <w:lang w:val="en-GB"/>
              </w:rPr>
            </w:pPr>
          </w:p>
          <w:p w14:paraId="274A3F36" w14:textId="77777777" w:rsidR="00BB22C2" w:rsidRPr="00DC7FB0" w:rsidRDefault="006D4822" w:rsidP="006D4822">
            <w:pPr>
              <w:rPr>
                <w:rFonts w:ascii="Arial" w:hAnsi="Arial" w:cs="Arial"/>
                <w:sz w:val="20"/>
                <w:szCs w:val="20"/>
              </w:rPr>
            </w:pPr>
            <w:r w:rsidRPr="00DC7FB0">
              <w:rPr>
                <w:rFonts w:ascii="Arial" w:hAnsi="Arial" w:cs="Arial"/>
                <w:sz w:val="20"/>
                <w:szCs w:val="20"/>
              </w:rPr>
              <w:t>Experience in mobile data extraction tools and producing evidential packages</w:t>
            </w:r>
            <w:r w:rsidR="00F84316">
              <w:rPr>
                <w:rFonts w:ascii="Arial" w:hAnsi="Arial" w:cs="Arial"/>
                <w:sz w:val="20"/>
                <w:szCs w:val="20"/>
              </w:rPr>
              <w:t xml:space="preserve">. </w:t>
            </w:r>
            <w:r w:rsidR="00BB22C2" w:rsidRPr="00DC7FB0">
              <w:rPr>
                <w:rFonts w:ascii="Arial" w:hAnsi="Arial" w:cs="Arial"/>
                <w:sz w:val="20"/>
                <w:szCs w:val="20"/>
              </w:rPr>
              <w:t>*</w:t>
            </w:r>
          </w:p>
          <w:p w14:paraId="6667BC7A" w14:textId="77777777" w:rsidR="00BB22C2" w:rsidRPr="00DC7FB0" w:rsidRDefault="00BB22C2" w:rsidP="006D4822">
            <w:pPr>
              <w:rPr>
                <w:rFonts w:ascii="Arial" w:hAnsi="Arial" w:cs="Arial"/>
                <w:sz w:val="20"/>
                <w:szCs w:val="20"/>
              </w:rPr>
            </w:pPr>
          </w:p>
          <w:p w14:paraId="34B68790" w14:textId="77777777" w:rsidR="00BB22C2" w:rsidRPr="00DC7FB0" w:rsidRDefault="00BB22C2" w:rsidP="00BB22C2">
            <w:pPr>
              <w:rPr>
                <w:rFonts w:ascii="Arial" w:hAnsi="Arial" w:cs="Arial"/>
                <w:sz w:val="20"/>
                <w:szCs w:val="20"/>
              </w:rPr>
            </w:pPr>
            <w:r w:rsidRPr="00DC7FB0">
              <w:rPr>
                <w:rFonts w:ascii="Arial" w:hAnsi="Arial" w:cs="Arial"/>
                <w:b/>
                <w:bCs/>
                <w:sz w:val="20"/>
                <w:szCs w:val="20"/>
              </w:rPr>
              <w:t>Grade H</w:t>
            </w:r>
          </w:p>
          <w:p w14:paraId="597B60B9" w14:textId="77777777" w:rsidR="00BB22C2" w:rsidRPr="00DC7FB0" w:rsidRDefault="00BB22C2" w:rsidP="00BB22C2">
            <w:pPr>
              <w:rPr>
                <w:rFonts w:ascii="Arial" w:hAnsi="Arial" w:cs="Arial"/>
                <w:sz w:val="20"/>
                <w:szCs w:val="20"/>
              </w:rPr>
            </w:pPr>
            <w:r w:rsidRPr="00DC7FB0">
              <w:rPr>
                <w:rFonts w:ascii="Arial" w:hAnsi="Arial" w:cs="Arial"/>
                <w:sz w:val="20"/>
                <w:szCs w:val="20"/>
              </w:rPr>
              <w:t xml:space="preserve">As for Grade G </w:t>
            </w:r>
            <w:proofErr w:type="gramStart"/>
            <w:r w:rsidRPr="00DC7FB0">
              <w:rPr>
                <w:rFonts w:ascii="Arial" w:hAnsi="Arial" w:cs="Arial"/>
                <w:sz w:val="20"/>
                <w:szCs w:val="20"/>
              </w:rPr>
              <w:t>plus;</w:t>
            </w:r>
            <w:proofErr w:type="gramEnd"/>
          </w:p>
          <w:p w14:paraId="6D3A88FF" w14:textId="77777777" w:rsidR="00BB22C2" w:rsidRPr="00DC7FB0" w:rsidRDefault="00BB22C2" w:rsidP="00BB22C2">
            <w:pPr>
              <w:rPr>
                <w:rFonts w:ascii="Arial" w:hAnsi="Arial" w:cs="Arial"/>
                <w:sz w:val="20"/>
                <w:szCs w:val="20"/>
              </w:rPr>
            </w:pPr>
          </w:p>
          <w:p w14:paraId="79A69F23" w14:textId="77777777" w:rsidR="00BB22C2" w:rsidRPr="00DC7FB0" w:rsidRDefault="00BB22C2" w:rsidP="00BB22C2">
            <w:pPr>
              <w:rPr>
                <w:rFonts w:ascii="Arial" w:hAnsi="Arial" w:cs="Arial"/>
                <w:sz w:val="20"/>
                <w:szCs w:val="20"/>
              </w:rPr>
            </w:pPr>
            <w:r w:rsidRPr="00DC7FB0">
              <w:rPr>
                <w:rFonts w:ascii="Arial" w:hAnsi="Arial" w:cs="Arial"/>
                <w:sz w:val="20"/>
                <w:szCs w:val="20"/>
              </w:rPr>
              <w:t xml:space="preserve">Experience working in digital forensic investigations </w:t>
            </w:r>
            <w:r w:rsidR="00A82AE0" w:rsidRPr="00DC7FB0">
              <w:rPr>
                <w:rFonts w:ascii="Arial" w:hAnsi="Arial" w:cs="Arial"/>
                <w:sz w:val="20"/>
                <w:szCs w:val="20"/>
              </w:rPr>
              <w:t>or in</w:t>
            </w:r>
            <w:r w:rsidRPr="00DC7FB0">
              <w:rPr>
                <w:rFonts w:ascii="Arial" w:hAnsi="Arial" w:cs="Arial"/>
                <w:sz w:val="20"/>
                <w:szCs w:val="20"/>
              </w:rPr>
              <w:t xml:space="preserve"> a technical digital role.</w:t>
            </w:r>
          </w:p>
          <w:p w14:paraId="0833EF57" w14:textId="77777777" w:rsidR="00BB22C2" w:rsidRPr="00DC7FB0" w:rsidRDefault="00BB22C2" w:rsidP="00BB22C2">
            <w:pPr>
              <w:rPr>
                <w:rFonts w:ascii="Arial" w:hAnsi="Arial" w:cs="Arial"/>
                <w:sz w:val="20"/>
                <w:szCs w:val="20"/>
              </w:rPr>
            </w:pPr>
          </w:p>
          <w:p w14:paraId="4B718631" w14:textId="77777777" w:rsidR="00BB22C2" w:rsidRPr="00DC7FB0" w:rsidRDefault="00BB22C2" w:rsidP="00BB22C2">
            <w:pPr>
              <w:rPr>
                <w:rFonts w:ascii="Arial" w:hAnsi="Arial" w:cs="Arial"/>
                <w:sz w:val="20"/>
                <w:szCs w:val="20"/>
              </w:rPr>
            </w:pPr>
            <w:r w:rsidRPr="00DC7FB0">
              <w:rPr>
                <w:rFonts w:ascii="Arial" w:hAnsi="Arial" w:cs="Arial"/>
                <w:sz w:val="20"/>
                <w:szCs w:val="20"/>
              </w:rPr>
              <w:t>Experience in training and mentoring staff.</w:t>
            </w:r>
          </w:p>
          <w:p w14:paraId="5D35D85F" w14:textId="77777777" w:rsidR="00BB22C2" w:rsidRPr="00DC7FB0" w:rsidRDefault="00BB22C2" w:rsidP="00BB22C2">
            <w:pPr>
              <w:rPr>
                <w:rFonts w:ascii="Arial" w:hAnsi="Arial" w:cs="Arial"/>
                <w:sz w:val="20"/>
                <w:szCs w:val="20"/>
              </w:rPr>
            </w:pPr>
          </w:p>
          <w:p w14:paraId="75BA94CB" w14:textId="77777777" w:rsidR="00BB22C2" w:rsidRPr="00DC7FB0" w:rsidRDefault="00BB22C2" w:rsidP="00BB22C2">
            <w:pPr>
              <w:rPr>
                <w:rFonts w:ascii="Arial" w:hAnsi="Arial" w:cs="Arial"/>
                <w:sz w:val="20"/>
                <w:szCs w:val="20"/>
              </w:rPr>
            </w:pPr>
            <w:r w:rsidRPr="00DC7FB0">
              <w:rPr>
                <w:rFonts w:ascii="Arial" w:hAnsi="Arial" w:cs="Arial"/>
                <w:sz w:val="20"/>
                <w:szCs w:val="20"/>
              </w:rPr>
              <w:t>Experience in recognising and dealing with risk in a digital environment.</w:t>
            </w:r>
          </w:p>
          <w:p w14:paraId="11EB1940" w14:textId="77777777" w:rsidR="00BB22C2" w:rsidRPr="00DC7FB0" w:rsidRDefault="00BB22C2" w:rsidP="00BB22C2">
            <w:pPr>
              <w:rPr>
                <w:rFonts w:ascii="Arial" w:hAnsi="Arial" w:cs="Arial"/>
                <w:sz w:val="20"/>
                <w:szCs w:val="20"/>
              </w:rPr>
            </w:pPr>
          </w:p>
          <w:p w14:paraId="03345624" w14:textId="77777777" w:rsidR="00BB22C2" w:rsidRPr="00DC7FB0" w:rsidRDefault="00BB22C2" w:rsidP="00BB22C2">
            <w:pPr>
              <w:rPr>
                <w:rFonts w:ascii="Arial" w:hAnsi="Arial" w:cs="Arial"/>
                <w:sz w:val="20"/>
                <w:szCs w:val="20"/>
              </w:rPr>
            </w:pPr>
            <w:r w:rsidRPr="00DC7FB0">
              <w:rPr>
                <w:rFonts w:ascii="Arial" w:hAnsi="Arial" w:cs="Arial"/>
                <w:sz w:val="20"/>
                <w:szCs w:val="20"/>
              </w:rPr>
              <w:t>Experience in briefing and communicating digital forensic methods and results to other departments and agencies.</w:t>
            </w:r>
          </w:p>
          <w:p w14:paraId="09D944CD" w14:textId="77777777" w:rsidR="00BB22C2" w:rsidRPr="00DC7FB0" w:rsidRDefault="00BB22C2" w:rsidP="00BB22C2">
            <w:pPr>
              <w:rPr>
                <w:rFonts w:ascii="Arial" w:hAnsi="Arial" w:cs="Arial"/>
                <w:sz w:val="20"/>
                <w:szCs w:val="20"/>
              </w:rPr>
            </w:pPr>
          </w:p>
          <w:p w14:paraId="6F3115E8" w14:textId="77777777" w:rsidR="00BB22C2" w:rsidRPr="00DC7FB0" w:rsidRDefault="00BB22C2" w:rsidP="00BB22C2">
            <w:pPr>
              <w:rPr>
                <w:rFonts w:ascii="Arial" w:hAnsi="Arial" w:cs="Arial"/>
                <w:sz w:val="20"/>
                <w:szCs w:val="20"/>
              </w:rPr>
            </w:pPr>
            <w:r w:rsidRPr="00DC7FB0">
              <w:rPr>
                <w:rFonts w:ascii="Arial" w:hAnsi="Arial" w:cs="Arial"/>
                <w:sz w:val="20"/>
                <w:szCs w:val="20"/>
              </w:rPr>
              <w:t>Experience of dealing with complex digital investigations.</w:t>
            </w:r>
          </w:p>
          <w:p w14:paraId="49226746" w14:textId="77777777" w:rsidR="00BB22C2" w:rsidRPr="00DC7FB0" w:rsidRDefault="00BB22C2" w:rsidP="00BB22C2">
            <w:pPr>
              <w:rPr>
                <w:rFonts w:ascii="Arial" w:hAnsi="Arial" w:cs="Arial"/>
                <w:sz w:val="20"/>
                <w:szCs w:val="20"/>
              </w:rPr>
            </w:pPr>
          </w:p>
          <w:p w14:paraId="47E0B8AD" w14:textId="77777777" w:rsidR="00BB22C2" w:rsidRPr="00DC7FB0" w:rsidRDefault="00BB22C2" w:rsidP="00BB22C2">
            <w:pPr>
              <w:rPr>
                <w:rFonts w:ascii="Arial" w:hAnsi="Arial" w:cs="Arial"/>
                <w:sz w:val="20"/>
                <w:szCs w:val="20"/>
              </w:rPr>
            </w:pPr>
            <w:r w:rsidRPr="00DC7FB0">
              <w:rPr>
                <w:rFonts w:ascii="Arial" w:hAnsi="Arial" w:cs="Arial"/>
                <w:b/>
                <w:bCs/>
                <w:sz w:val="20"/>
                <w:szCs w:val="20"/>
              </w:rPr>
              <w:t>Grade I</w:t>
            </w:r>
          </w:p>
          <w:p w14:paraId="1319B34C" w14:textId="77777777" w:rsidR="00BB22C2" w:rsidRPr="00DC7FB0" w:rsidRDefault="00BB22C2" w:rsidP="00BB22C2">
            <w:pPr>
              <w:rPr>
                <w:rFonts w:ascii="Arial" w:hAnsi="Arial" w:cs="Arial"/>
                <w:sz w:val="20"/>
                <w:szCs w:val="20"/>
              </w:rPr>
            </w:pPr>
            <w:r w:rsidRPr="00DC7FB0">
              <w:rPr>
                <w:rFonts w:ascii="Arial" w:hAnsi="Arial" w:cs="Arial"/>
                <w:sz w:val="20"/>
                <w:szCs w:val="20"/>
              </w:rPr>
              <w:t xml:space="preserve">As for Grade H </w:t>
            </w:r>
            <w:proofErr w:type="gramStart"/>
            <w:r w:rsidRPr="00DC7FB0">
              <w:rPr>
                <w:rFonts w:ascii="Arial" w:hAnsi="Arial" w:cs="Arial"/>
                <w:sz w:val="20"/>
                <w:szCs w:val="20"/>
              </w:rPr>
              <w:t>plus;</w:t>
            </w:r>
            <w:proofErr w:type="gramEnd"/>
          </w:p>
          <w:p w14:paraId="5C00140B" w14:textId="77777777" w:rsidR="00BB22C2" w:rsidRPr="00DC7FB0" w:rsidRDefault="00BB22C2" w:rsidP="00BB22C2">
            <w:pPr>
              <w:rPr>
                <w:rFonts w:ascii="Arial" w:hAnsi="Arial" w:cs="Arial"/>
                <w:sz w:val="20"/>
                <w:szCs w:val="20"/>
              </w:rPr>
            </w:pPr>
          </w:p>
          <w:p w14:paraId="0A0DD4FF" w14:textId="77777777" w:rsidR="00BB22C2" w:rsidRPr="00DC7FB0" w:rsidRDefault="00BB22C2" w:rsidP="00BB22C2">
            <w:pPr>
              <w:rPr>
                <w:rFonts w:ascii="Arial" w:hAnsi="Arial" w:cs="Arial"/>
                <w:sz w:val="20"/>
                <w:szCs w:val="20"/>
              </w:rPr>
            </w:pPr>
            <w:r w:rsidRPr="00DC7FB0">
              <w:rPr>
                <w:rFonts w:ascii="Arial" w:hAnsi="Arial" w:cs="Arial"/>
                <w:sz w:val="20"/>
                <w:szCs w:val="20"/>
              </w:rPr>
              <w:t>Experience of working with SIO's and Case Officers in directing investigative strategy for CT related Investigations.</w:t>
            </w:r>
          </w:p>
          <w:p w14:paraId="4FB0FCCC" w14:textId="77777777" w:rsidR="00BB22C2" w:rsidRPr="00DC7FB0" w:rsidRDefault="00BB22C2" w:rsidP="00BB22C2">
            <w:pPr>
              <w:rPr>
                <w:rFonts w:ascii="Arial" w:hAnsi="Arial" w:cs="Arial"/>
                <w:sz w:val="20"/>
                <w:szCs w:val="20"/>
              </w:rPr>
            </w:pPr>
          </w:p>
          <w:p w14:paraId="53DF06DC" w14:textId="77777777" w:rsidR="00BB22C2" w:rsidRPr="00DC7FB0" w:rsidRDefault="00BB22C2" w:rsidP="00BB22C2">
            <w:pPr>
              <w:rPr>
                <w:rFonts w:ascii="Arial" w:hAnsi="Arial" w:cs="Arial"/>
                <w:sz w:val="20"/>
                <w:szCs w:val="20"/>
              </w:rPr>
            </w:pPr>
            <w:r w:rsidRPr="00DC7FB0">
              <w:rPr>
                <w:rFonts w:ascii="Arial" w:hAnsi="Arial" w:cs="Arial"/>
                <w:sz w:val="20"/>
                <w:szCs w:val="20"/>
              </w:rPr>
              <w:t>Experience in prioritisation of investigative strategies and managing the associated risks.</w:t>
            </w:r>
          </w:p>
          <w:p w14:paraId="2E16FD37" w14:textId="77777777" w:rsidR="00BB22C2" w:rsidRPr="00DC7FB0" w:rsidRDefault="00BB22C2" w:rsidP="00BB22C2">
            <w:pPr>
              <w:rPr>
                <w:rFonts w:ascii="Arial" w:hAnsi="Arial" w:cs="Arial"/>
                <w:sz w:val="20"/>
                <w:szCs w:val="20"/>
              </w:rPr>
            </w:pPr>
          </w:p>
          <w:p w14:paraId="42FCF1E9" w14:textId="77777777" w:rsidR="00BB22C2" w:rsidRPr="00DC7FB0" w:rsidRDefault="00BB22C2" w:rsidP="00BB22C2">
            <w:pPr>
              <w:rPr>
                <w:rFonts w:ascii="Arial" w:hAnsi="Arial" w:cs="Arial"/>
                <w:sz w:val="20"/>
                <w:szCs w:val="20"/>
              </w:rPr>
            </w:pPr>
            <w:r w:rsidRPr="00DC7FB0">
              <w:rPr>
                <w:rFonts w:ascii="Arial" w:hAnsi="Arial" w:cs="Arial"/>
                <w:sz w:val="20"/>
                <w:szCs w:val="20"/>
              </w:rPr>
              <w:t xml:space="preserve">Experience of conducting numerous complex digital forensic investigations, managing workload and prioritising tasks accordingly.  </w:t>
            </w:r>
          </w:p>
          <w:p w14:paraId="7CD943B2" w14:textId="77777777" w:rsidR="00BB22C2" w:rsidRPr="00DC7FB0" w:rsidRDefault="00BB22C2" w:rsidP="00BB22C2">
            <w:pPr>
              <w:rPr>
                <w:rFonts w:ascii="Arial" w:hAnsi="Arial" w:cs="Arial"/>
                <w:sz w:val="20"/>
                <w:szCs w:val="20"/>
              </w:rPr>
            </w:pPr>
          </w:p>
          <w:p w14:paraId="3606EB84" w14:textId="77777777" w:rsidR="00BB22C2" w:rsidRPr="00DC7FB0" w:rsidRDefault="00BB22C2" w:rsidP="00BB22C2">
            <w:pPr>
              <w:rPr>
                <w:rFonts w:ascii="Arial" w:hAnsi="Arial" w:cs="Arial"/>
                <w:sz w:val="20"/>
                <w:szCs w:val="20"/>
              </w:rPr>
            </w:pPr>
            <w:r w:rsidRPr="00DC7FB0">
              <w:rPr>
                <w:rFonts w:ascii="Arial" w:hAnsi="Arial" w:cs="Arial"/>
                <w:sz w:val="20"/>
                <w:szCs w:val="20"/>
              </w:rPr>
              <w:t>Experience of presenting evidence at Court.</w:t>
            </w:r>
          </w:p>
          <w:p w14:paraId="4285F780" w14:textId="77777777" w:rsidR="00BB22C2" w:rsidRPr="00DC7FB0" w:rsidRDefault="00BB22C2" w:rsidP="00BB22C2">
            <w:pPr>
              <w:rPr>
                <w:rFonts w:ascii="Arial" w:hAnsi="Arial" w:cs="Arial"/>
                <w:sz w:val="20"/>
                <w:szCs w:val="20"/>
              </w:rPr>
            </w:pPr>
          </w:p>
          <w:p w14:paraId="2874CD75" w14:textId="77777777" w:rsidR="00BB22C2" w:rsidRPr="00DC7FB0" w:rsidRDefault="00BB22C2" w:rsidP="006D4822">
            <w:pPr>
              <w:rPr>
                <w:rFonts w:ascii="Arial" w:hAnsi="Arial" w:cs="Arial"/>
                <w:sz w:val="20"/>
                <w:szCs w:val="20"/>
              </w:rPr>
            </w:pPr>
            <w:r w:rsidRPr="00DC7FB0">
              <w:rPr>
                <w:rFonts w:ascii="Arial" w:hAnsi="Arial" w:cs="Arial"/>
                <w:sz w:val="20"/>
                <w:szCs w:val="20"/>
              </w:rPr>
              <w:t>Experience of managing and tasking staff during CT digital Investigations.</w:t>
            </w:r>
          </w:p>
          <w:p w14:paraId="23FAC0D2" w14:textId="77777777" w:rsidR="00B844AF" w:rsidRPr="00DC7FB0" w:rsidRDefault="00B844AF" w:rsidP="006D4822">
            <w:pPr>
              <w:rPr>
                <w:rFonts w:ascii="Arial" w:hAnsi="Arial" w:cs="Arial"/>
                <w:sz w:val="20"/>
                <w:szCs w:val="20"/>
              </w:rPr>
            </w:pPr>
          </w:p>
          <w:p w14:paraId="65C3FE6C" w14:textId="77777777" w:rsidR="00B844AF" w:rsidRPr="00DC7FB0" w:rsidRDefault="00B844AF" w:rsidP="006D4822">
            <w:pPr>
              <w:rPr>
                <w:rFonts w:ascii="Arial" w:hAnsi="Arial" w:cs="Arial"/>
                <w:sz w:val="20"/>
                <w:szCs w:val="20"/>
              </w:rPr>
            </w:pPr>
          </w:p>
        </w:tc>
        <w:tc>
          <w:tcPr>
            <w:tcW w:w="1623" w:type="dxa"/>
            <w:tcBorders>
              <w:bottom w:val="single" w:sz="4" w:space="0" w:color="auto"/>
            </w:tcBorders>
          </w:tcPr>
          <w:p w14:paraId="2B044FAD" w14:textId="77777777" w:rsidR="007E582E" w:rsidRPr="00DC7FB0" w:rsidRDefault="007E582E" w:rsidP="003321DE">
            <w:pPr>
              <w:jc w:val="center"/>
              <w:rPr>
                <w:rFonts w:ascii="Arial" w:hAnsi="Arial" w:cs="Arial"/>
                <w:sz w:val="20"/>
              </w:rPr>
            </w:pPr>
          </w:p>
          <w:p w14:paraId="5F715C8A" w14:textId="77777777" w:rsidR="007E582E" w:rsidRPr="00DC7FB0" w:rsidRDefault="007E582E" w:rsidP="003321DE">
            <w:pPr>
              <w:jc w:val="center"/>
              <w:rPr>
                <w:rFonts w:ascii="Arial" w:hAnsi="Arial" w:cs="Arial"/>
                <w:sz w:val="20"/>
              </w:rPr>
            </w:pPr>
          </w:p>
          <w:p w14:paraId="1AF7F8EB" w14:textId="77777777" w:rsidR="00D60D6E" w:rsidRPr="00DC7FB0" w:rsidRDefault="00D60D6E" w:rsidP="003321DE">
            <w:pPr>
              <w:jc w:val="center"/>
              <w:rPr>
                <w:rFonts w:ascii="Arial" w:hAnsi="Arial" w:cs="Arial"/>
                <w:sz w:val="20"/>
              </w:rPr>
            </w:pPr>
          </w:p>
          <w:p w14:paraId="36152098" w14:textId="77777777" w:rsidR="00D60D6E" w:rsidRDefault="00D60D6E" w:rsidP="003321DE">
            <w:pPr>
              <w:jc w:val="center"/>
              <w:rPr>
                <w:rFonts w:ascii="Arial" w:hAnsi="Arial" w:cs="Arial"/>
                <w:sz w:val="20"/>
              </w:rPr>
            </w:pPr>
          </w:p>
          <w:p w14:paraId="63903D29" w14:textId="77777777" w:rsidR="00F84316" w:rsidRPr="00DC7FB0" w:rsidRDefault="00F84316" w:rsidP="003321DE">
            <w:pPr>
              <w:jc w:val="center"/>
              <w:rPr>
                <w:rFonts w:ascii="Arial" w:hAnsi="Arial" w:cs="Arial"/>
                <w:sz w:val="20"/>
              </w:rPr>
            </w:pPr>
          </w:p>
          <w:p w14:paraId="2F8734D9"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71033256" w14:textId="77777777" w:rsidR="007E582E" w:rsidRPr="00DC7FB0" w:rsidRDefault="007E582E" w:rsidP="003321DE">
            <w:pPr>
              <w:jc w:val="center"/>
              <w:rPr>
                <w:rFonts w:ascii="Arial" w:hAnsi="Arial" w:cs="Arial"/>
                <w:sz w:val="20"/>
              </w:rPr>
            </w:pPr>
          </w:p>
          <w:p w14:paraId="22AEEE5A" w14:textId="77777777" w:rsidR="007E582E" w:rsidRDefault="007E582E" w:rsidP="003321DE">
            <w:pPr>
              <w:jc w:val="center"/>
              <w:rPr>
                <w:rFonts w:ascii="Arial" w:hAnsi="Arial" w:cs="Arial"/>
                <w:sz w:val="20"/>
              </w:rPr>
            </w:pPr>
          </w:p>
          <w:p w14:paraId="2BFAB5C2" w14:textId="77777777" w:rsidR="00F84316" w:rsidRPr="00DC7FB0" w:rsidRDefault="00F84316" w:rsidP="003321DE">
            <w:pPr>
              <w:jc w:val="center"/>
              <w:rPr>
                <w:rFonts w:ascii="Arial" w:hAnsi="Arial" w:cs="Arial"/>
                <w:sz w:val="20"/>
              </w:rPr>
            </w:pPr>
          </w:p>
          <w:p w14:paraId="4C1B9CC2" w14:textId="77777777" w:rsidR="007E582E" w:rsidRPr="00DC7FB0" w:rsidRDefault="007E582E" w:rsidP="003321DE">
            <w:pPr>
              <w:jc w:val="center"/>
              <w:rPr>
                <w:rFonts w:ascii="Arial" w:hAnsi="Arial" w:cs="Arial"/>
                <w:sz w:val="20"/>
              </w:rPr>
            </w:pPr>
          </w:p>
          <w:p w14:paraId="5A598AAD" w14:textId="77777777" w:rsidR="007E582E" w:rsidRPr="00DC7FB0" w:rsidRDefault="00D60D6E" w:rsidP="003321DE">
            <w:pPr>
              <w:jc w:val="center"/>
              <w:rPr>
                <w:rFonts w:ascii="Arial" w:hAnsi="Arial" w:cs="Arial"/>
                <w:sz w:val="20"/>
              </w:rPr>
            </w:pPr>
            <w:r w:rsidRPr="00DC7FB0">
              <w:rPr>
                <w:rFonts w:ascii="Arial" w:hAnsi="Arial" w:cs="Arial"/>
                <w:sz w:val="20"/>
              </w:rPr>
              <w:t>D</w:t>
            </w:r>
          </w:p>
          <w:p w14:paraId="382A04A3" w14:textId="77777777" w:rsidR="007E582E" w:rsidRPr="00DC7FB0" w:rsidRDefault="007E582E" w:rsidP="00D60D6E">
            <w:pPr>
              <w:rPr>
                <w:rFonts w:ascii="Arial" w:hAnsi="Arial" w:cs="Arial"/>
                <w:sz w:val="20"/>
              </w:rPr>
            </w:pPr>
          </w:p>
          <w:p w14:paraId="3F00A95F" w14:textId="77777777" w:rsidR="007E582E" w:rsidRPr="00DC7FB0" w:rsidRDefault="007E582E" w:rsidP="003321DE">
            <w:pPr>
              <w:jc w:val="center"/>
              <w:rPr>
                <w:rFonts w:ascii="Arial" w:hAnsi="Arial" w:cs="Arial"/>
                <w:sz w:val="20"/>
              </w:rPr>
            </w:pPr>
          </w:p>
          <w:p w14:paraId="176E7848" w14:textId="77777777" w:rsidR="00D60D6E" w:rsidRPr="00DC7FB0" w:rsidRDefault="00D60D6E" w:rsidP="003321DE">
            <w:pPr>
              <w:jc w:val="center"/>
              <w:rPr>
                <w:rFonts w:ascii="Arial" w:hAnsi="Arial" w:cs="Arial"/>
                <w:sz w:val="20"/>
              </w:rPr>
            </w:pPr>
          </w:p>
          <w:p w14:paraId="040922AC" w14:textId="77777777" w:rsidR="007E582E" w:rsidRPr="00DC7FB0" w:rsidRDefault="007E582E" w:rsidP="003321DE">
            <w:pPr>
              <w:jc w:val="center"/>
              <w:rPr>
                <w:rFonts w:ascii="Arial" w:hAnsi="Arial" w:cs="Arial"/>
                <w:sz w:val="20"/>
              </w:rPr>
            </w:pPr>
            <w:r w:rsidRPr="00DC7FB0">
              <w:rPr>
                <w:rFonts w:ascii="Arial" w:hAnsi="Arial" w:cs="Arial"/>
                <w:sz w:val="20"/>
              </w:rPr>
              <w:t>D</w:t>
            </w:r>
          </w:p>
          <w:p w14:paraId="6D83E305" w14:textId="77777777" w:rsidR="007E582E" w:rsidRPr="00DC7FB0" w:rsidRDefault="007E582E" w:rsidP="003321DE">
            <w:pPr>
              <w:jc w:val="center"/>
              <w:rPr>
                <w:rFonts w:ascii="Arial" w:hAnsi="Arial" w:cs="Arial"/>
                <w:sz w:val="20"/>
              </w:rPr>
            </w:pPr>
          </w:p>
          <w:p w14:paraId="77A91C0B" w14:textId="77777777" w:rsidR="007E582E" w:rsidRPr="00DC7FB0" w:rsidRDefault="007E582E" w:rsidP="003321DE">
            <w:pPr>
              <w:jc w:val="center"/>
              <w:rPr>
                <w:rFonts w:ascii="Arial" w:hAnsi="Arial" w:cs="Arial"/>
                <w:sz w:val="20"/>
              </w:rPr>
            </w:pPr>
          </w:p>
          <w:p w14:paraId="2DA5BB1F" w14:textId="77777777" w:rsidR="007E582E" w:rsidRPr="00DC7FB0" w:rsidRDefault="007E582E" w:rsidP="003321DE">
            <w:pPr>
              <w:jc w:val="center"/>
              <w:rPr>
                <w:rFonts w:ascii="Arial" w:hAnsi="Arial" w:cs="Arial"/>
                <w:sz w:val="20"/>
              </w:rPr>
            </w:pPr>
            <w:r w:rsidRPr="00DC7FB0">
              <w:rPr>
                <w:rFonts w:ascii="Arial" w:hAnsi="Arial" w:cs="Arial"/>
                <w:sz w:val="20"/>
              </w:rPr>
              <w:t>D</w:t>
            </w:r>
          </w:p>
          <w:p w14:paraId="4A08681B" w14:textId="77777777" w:rsidR="007E582E" w:rsidRPr="00DC7FB0" w:rsidRDefault="007E582E" w:rsidP="003321DE">
            <w:pPr>
              <w:jc w:val="center"/>
              <w:rPr>
                <w:rFonts w:ascii="Arial" w:hAnsi="Arial" w:cs="Arial"/>
                <w:sz w:val="20"/>
              </w:rPr>
            </w:pPr>
          </w:p>
          <w:p w14:paraId="3F8EB777" w14:textId="77777777" w:rsidR="006D4822" w:rsidRPr="00DC7FB0" w:rsidRDefault="006D4822" w:rsidP="003321DE">
            <w:pPr>
              <w:jc w:val="center"/>
              <w:rPr>
                <w:rFonts w:ascii="Arial" w:hAnsi="Arial" w:cs="Arial"/>
                <w:sz w:val="20"/>
              </w:rPr>
            </w:pPr>
          </w:p>
          <w:p w14:paraId="61211A08" w14:textId="77777777" w:rsidR="00EA3505" w:rsidRPr="00DC7FB0" w:rsidRDefault="00EA3505" w:rsidP="003321DE">
            <w:pPr>
              <w:jc w:val="center"/>
              <w:rPr>
                <w:rFonts w:ascii="Arial" w:hAnsi="Arial" w:cs="Arial"/>
                <w:sz w:val="20"/>
              </w:rPr>
            </w:pPr>
          </w:p>
          <w:p w14:paraId="4DF0A1E3" w14:textId="77777777" w:rsidR="00EA3505" w:rsidRPr="00DC7FB0" w:rsidRDefault="00EA3505" w:rsidP="00F84316">
            <w:pPr>
              <w:rPr>
                <w:rFonts w:ascii="Arial" w:hAnsi="Arial" w:cs="Arial"/>
                <w:sz w:val="20"/>
              </w:rPr>
            </w:pPr>
          </w:p>
          <w:p w14:paraId="237F5A68" w14:textId="77777777" w:rsidR="00EA3505" w:rsidRPr="00DC7FB0" w:rsidRDefault="00EA3505" w:rsidP="003321DE">
            <w:pPr>
              <w:jc w:val="center"/>
              <w:rPr>
                <w:rFonts w:ascii="Arial" w:hAnsi="Arial" w:cs="Arial"/>
                <w:sz w:val="20"/>
              </w:rPr>
            </w:pPr>
            <w:r w:rsidRPr="00DC7FB0">
              <w:rPr>
                <w:rFonts w:ascii="Arial" w:hAnsi="Arial" w:cs="Arial"/>
                <w:sz w:val="20"/>
              </w:rPr>
              <w:t>E</w:t>
            </w:r>
          </w:p>
          <w:p w14:paraId="67BC128F" w14:textId="77777777" w:rsidR="006D4822" w:rsidRPr="00DC7FB0" w:rsidRDefault="006D4822" w:rsidP="003321DE">
            <w:pPr>
              <w:jc w:val="center"/>
              <w:rPr>
                <w:rFonts w:ascii="Arial" w:hAnsi="Arial" w:cs="Arial"/>
                <w:sz w:val="20"/>
              </w:rPr>
            </w:pPr>
          </w:p>
          <w:p w14:paraId="3520DC6E" w14:textId="77777777" w:rsidR="00EA3505" w:rsidRPr="00DC7FB0" w:rsidRDefault="00EA3505" w:rsidP="003321DE">
            <w:pPr>
              <w:jc w:val="center"/>
              <w:rPr>
                <w:rFonts w:ascii="Arial" w:hAnsi="Arial" w:cs="Arial"/>
                <w:sz w:val="20"/>
              </w:rPr>
            </w:pPr>
          </w:p>
          <w:p w14:paraId="48B531B1" w14:textId="77777777" w:rsidR="00EA3505" w:rsidRPr="00DC7FB0" w:rsidRDefault="00EA3505" w:rsidP="003321DE">
            <w:pPr>
              <w:jc w:val="center"/>
              <w:rPr>
                <w:rFonts w:ascii="Arial" w:hAnsi="Arial" w:cs="Arial"/>
                <w:sz w:val="20"/>
              </w:rPr>
            </w:pPr>
            <w:r w:rsidRPr="00DC7FB0">
              <w:rPr>
                <w:rFonts w:ascii="Arial" w:hAnsi="Arial" w:cs="Arial"/>
                <w:sz w:val="20"/>
              </w:rPr>
              <w:t>D</w:t>
            </w:r>
          </w:p>
          <w:p w14:paraId="6A4022F3" w14:textId="77777777" w:rsidR="00EA3505" w:rsidRPr="00DC7FB0" w:rsidRDefault="00EA3505" w:rsidP="003321DE">
            <w:pPr>
              <w:jc w:val="center"/>
              <w:rPr>
                <w:rFonts w:ascii="Arial" w:hAnsi="Arial" w:cs="Arial"/>
                <w:sz w:val="20"/>
              </w:rPr>
            </w:pPr>
          </w:p>
          <w:p w14:paraId="3989A157" w14:textId="77777777" w:rsidR="00FB1777" w:rsidRPr="00DC7FB0" w:rsidRDefault="00FB1777" w:rsidP="003321DE">
            <w:pPr>
              <w:jc w:val="center"/>
              <w:rPr>
                <w:rFonts w:ascii="Arial" w:hAnsi="Arial" w:cs="Arial"/>
                <w:sz w:val="20"/>
              </w:rPr>
            </w:pPr>
          </w:p>
          <w:p w14:paraId="6FFF5102" w14:textId="77777777" w:rsidR="00EA3505" w:rsidRPr="00DC7FB0" w:rsidRDefault="00EA3505" w:rsidP="003321DE">
            <w:pPr>
              <w:jc w:val="center"/>
              <w:rPr>
                <w:rFonts w:ascii="Arial" w:hAnsi="Arial" w:cs="Arial"/>
                <w:sz w:val="20"/>
              </w:rPr>
            </w:pPr>
            <w:r w:rsidRPr="00DC7FB0">
              <w:rPr>
                <w:rFonts w:ascii="Arial" w:hAnsi="Arial" w:cs="Arial"/>
                <w:sz w:val="20"/>
              </w:rPr>
              <w:t>D</w:t>
            </w:r>
          </w:p>
          <w:p w14:paraId="30D3A1BA" w14:textId="77777777" w:rsidR="00EA3505" w:rsidRPr="00DC7FB0" w:rsidRDefault="00EA3505" w:rsidP="003321DE">
            <w:pPr>
              <w:jc w:val="center"/>
              <w:rPr>
                <w:rFonts w:ascii="Arial" w:hAnsi="Arial" w:cs="Arial"/>
                <w:sz w:val="20"/>
              </w:rPr>
            </w:pPr>
          </w:p>
          <w:p w14:paraId="41F03AE8" w14:textId="77777777" w:rsidR="00EA3505" w:rsidRPr="00DC7FB0" w:rsidRDefault="00EA3505" w:rsidP="003321DE">
            <w:pPr>
              <w:jc w:val="center"/>
              <w:rPr>
                <w:rFonts w:ascii="Arial" w:hAnsi="Arial" w:cs="Arial"/>
                <w:sz w:val="20"/>
              </w:rPr>
            </w:pPr>
          </w:p>
          <w:p w14:paraId="3810A40F" w14:textId="77777777" w:rsidR="00EA3505" w:rsidRPr="00DC7FB0" w:rsidRDefault="00EA3505" w:rsidP="003321DE">
            <w:pPr>
              <w:jc w:val="center"/>
              <w:rPr>
                <w:rFonts w:ascii="Arial" w:hAnsi="Arial" w:cs="Arial"/>
                <w:sz w:val="20"/>
              </w:rPr>
            </w:pPr>
            <w:r w:rsidRPr="00DC7FB0">
              <w:rPr>
                <w:rFonts w:ascii="Arial" w:hAnsi="Arial" w:cs="Arial"/>
                <w:sz w:val="20"/>
              </w:rPr>
              <w:t>E</w:t>
            </w:r>
          </w:p>
          <w:p w14:paraId="71729BC1" w14:textId="77777777" w:rsidR="00EA3505" w:rsidRPr="00DC7FB0" w:rsidRDefault="00EA3505" w:rsidP="003321DE">
            <w:pPr>
              <w:jc w:val="center"/>
              <w:rPr>
                <w:rFonts w:ascii="Arial" w:hAnsi="Arial" w:cs="Arial"/>
                <w:sz w:val="20"/>
              </w:rPr>
            </w:pPr>
          </w:p>
          <w:p w14:paraId="54CE1FD1" w14:textId="77777777" w:rsidR="00EA3505" w:rsidRPr="00DC7FB0" w:rsidRDefault="00EA3505" w:rsidP="003321DE">
            <w:pPr>
              <w:jc w:val="center"/>
              <w:rPr>
                <w:rFonts w:ascii="Arial" w:hAnsi="Arial" w:cs="Arial"/>
                <w:sz w:val="20"/>
              </w:rPr>
            </w:pPr>
          </w:p>
          <w:p w14:paraId="02A77390" w14:textId="77777777" w:rsidR="00EA3505" w:rsidRPr="00DC7FB0" w:rsidRDefault="00EA3505" w:rsidP="003321DE">
            <w:pPr>
              <w:jc w:val="center"/>
              <w:rPr>
                <w:rFonts w:ascii="Arial" w:hAnsi="Arial" w:cs="Arial"/>
                <w:sz w:val="20"/>
              </w:rPr>
            </w:pPr>
          </w:p>
          <w:p w14:paraId="6D091E98" w14:textId="77777777" w:rsidR="00EA3505" w:rsidRPr="00DC7FB0" w:rsidRDefault="00EA3505" w:rsidP="003321DE">
            <w:pPr>
              <w:jc w:val="center"/>
              <w:rPr>
                <w:rFonts w:ascii="Arial" w:hAnsi="Arial" w:cs="Arial"/>
                <w:sz w:val="20"/>
              </w:rPr>
            </w:pPr>
            <w:r w:rsidRPr="00DC7FB0">
              <w:rPr>
                <w:rFonts w:ascii="Arial" w:hAnsi="Arial" w:cs="Arial"/>
                <w:sz w:val="20"/>
              </w:rPr>
              <w:t>E</w:t>
            </w:r>
          </w:p>
          <w:p w14:paraId="11E7B1C6" w14:textId="77777777" w:rsidR="00EA3505" w:rsidRPr="00DC7FB0" w:rsidRDefault="00EA3505" w:rsidP="003321DE">
            <w:pPr>
              <w:jc w:val="center"/>
              <w:rPr>
                <w:rFonts w:ascii="Arial" w:hAnsi="Arial" w:cs="Arial"/>
                <w:sz w:val="20"/>
              </w:rPr>
            </w:pPr>
          </w:p>
          <w:p w14:paraId="009BA96A" w14:textId="77777777" w:rsidR="00EA3505" w:rsidRPr="00DC7FB0" w:rsidRDefault="00EA3505" w:rsidP="003321DE">
            <w:pPr>
              <w:jc w:val="center"/>
              <w:rPr>
                <w:rFonts w:ascii="Arial" w:hAnsi="Arial" w:cs="Arial"/>
                <w:sz w:val="20"/>
              </w:rPr>
            </w:pPr>
          </w:p>
          <w:p w14:paraId="6EBEE8A0" w14:textId="77777777" w:rsidR="00EA3505" w:rsidRPr="00DC7FB0" w:rsidRDefault="00EA3505" w:rsidP="003321DE">
            <w:pPr>
              <w:jc w:val="center"/>
              <w:rPr>
                <w:rFonts w:ascii="Arial" w:hAnsi="Arial" w:cs="Arial"/>
                <w:sz w:val="20"/>
              </w:rPr>
            </w:pPr>
          </w:p>
          <w:p w14:paraId="2CEF26E8" w14:textId="77777777" w:rsidR="00EA3505" w:rsidRPr="00DC7FB0" w:rsidRDefault="00EA3505" w:rsidP="003321DE">
            <w:pPr>
              <w:jc w:val="center"/>
              <w:rPr>
                <w:rFonts w:ascii="Arial" w:hAnsi="Arial" w:cs="Arial"/>
                <w:sz w:val="20"/>
              </w:rPr>
            </w:pPr>
          </w:p>
          <w:p w14:paraId="6DB45D22" w14:textId="77777777" w:rsidR="00EA3505" w:rsidRPr="00DC7FB0" w:rsidRDefault="00EA3505" w:rsidP="003321DE">
            <w:pPr>
              <w:jc w:val="center"/>
              <w:rPr>
                <w:rFonts w:ascii="Arial" w:hAnsi="Arial" w:cs="Arial"/>
                <w:sz w:val="20"/>
              </w:rPr>
            </w:pPr>
          </w:p>
          <w:p w14:paraId="3B65CCCD" w14:textId="77777777" w:rsidR="00EA3505" w:rsidRPr="00DC7FB0" w:rsidRDefault="00EA3505" w:rsidP="003321DE">
            <w:pPr>
              <w:jc w:val="center"/>
              <w:rPr>
                <w:rFonts w:ascii="Arial" w:hAnsi="Arial" w:cs="Arial"/>
                <w:sz w:val="20"/>
              </w:rPr>
            </w:pPr>
            <w:r w:rsidRPr="00DC7FB0">
              <w:rPr>
                <w:rFonts w:ascii="Arial" w:hAnsi="Arial" w:cs="Arial"/>
                <w:sz w:val="20"/>
              </w:rPr>
              <w:t>E</w:t>
            </w:r>
          </w:p>
          <w:p w14:paraId="4B6E9A3B" w14:textId="77777777" w:rsidR="00EA3505" w:rsidRPr="00DC7FB0" w:rsidRDefault="00EA3505" w:rsidP="003321DE">
            <w:pPr>
              <w:jc w:val="center"/>
              <w:rPr>
                <w:rFonts w:ascii="Arial" w:hAnsi="Arial" w:cs="Arial"/>
                <w:sz w:val="20"/>
              </w:rPr>
            </w:pPr>
          </w:p>
          <w:p w14:paraId="6D1FA764" w14:textId="77777777" w:rsidR="00EA3505" w:rsidRPr="00DC7FB0" w:rsidRDefault="00EA3505" w:rsidP="003321DE">
            <w:pPr>
              <w:jc w:val="center"/>
              <w:rPr>
                <w:rFonts w:ascii="Arial" w:hAnsi="Arial" w:cs="Arial"/>
                <w:sz w:val="20"/>
              </w:rPr>
            </w:pPr>
          </w:p>
          <w:p w14:paraId="72659EFC" w14:textId="77777777" w:rsidR="00EA3505" w:rsidRPr="00DC7FB0" w:rsidRDefault="00EA3505" w:rsidP="003321DE">
            <w:pPr>
              <w:jc w:val="center"/>
              <w:rPr>
                <w:rFonts w:ascii="Arial" w:hAnsi="Arial" w:cs="Arial"/>
                <w:sz w:val="20"/>
              </w:rPr>
            </w:pPr>
          </w:p>
          <w:p w14:paraId="3F912CE6" w14:textId="77777777" w:rsidR="00EA3505" w:rsidRPr="00DC7FB0" w:rsidRDefault="00EA3505" w:rsidP="003321DE">
            <w:pPr>
              <w:jc w:val="center"/>
              <w:rPr>
                <w:rFonts w:ascii="Arial" w:hAnsi="Arial" w:cs="Arial"/>
                <w:sz w:val="20"/>
              </w:rPr>
            </w:pPr>
            <w:r w:rsidRPr="00DC7FB0">
              <w:rPr>
                <w:rFonts w:ascii="Arial" w:hAnsi="Arial" w:cs="Arial"/>
                <w:sz w:val="20"/>
              </w:rPr>
              <w:t>E</w:t>
            </w:r>
          </w:p>
          <w:p w14:paraId="3F743711" w14:textId="77777777" w:rsidR="00EA3505" w:rsidRPr="00DC7FB0" w:rsidRDefault="00EA3505" w:rsidP="003321DE">
            <w:pPr>
              <w:jc w:val="center"/>
              <w:rPr>
                <w:rFonts w:ascii="Arial" w:hAnsi="Arial" w:cs="Arial"/>
                <w:sz w:val="20"/>
              </w:rPr>
            </w:pPr>
          </w:p>
          <w:p w14:paraId="687153E6" w14:textId="77777777" w:rsidR="00EA3505" w:rsidRPr="00DC7FB0" w:rsidRDefault="00EA3505" w:rsidP="003321DE">
            <w:pPr>
              <w:jc w:val="center"/>
              <w:rPr>
                <w:rFonts w:ascii="Arial" w:hAnsi="Arial" w:cs="Arial"/>
                <w:sz w:val="20"/>
              </w:rPr>
            </w:pPr>
          </w:p>
          <w:p w14:paraId="5EAC9EC1" w14:textId="77777777" w:rsidR="00EA3505" w:rsidRPr="00DC7FB0" w:rsidRDefault="00EA3505" w:rsidP="003321DE">
            <w:pPr>
              <w:jc w:val="center"/>
              <w:rPr>
                <w:rFonts w:ascii="Arial" w:hAnsi="Arial" w:cs="Arial"/>
                <w:sz w:val="20"/>
              </w:rPr>
            </w:pPr>
            <w:r w:rsidRPr="00DC7FB0">
              <w:rPr>
                <w:rFonts w:ascii="Arial" w:hAnsi="Arial" w:cs="Arial"/>
                <w:sz w:val="20"/>
              </w:rPr>
              <w:t>E</w:t>
            </w:r>
          </w:p>
          <w:p w14:paraId="1F534A27" w14:textId="77777777" w:rsidR="00EA3505" w:rsidRPr="00DC7FB0" w:rsidRDefault="00EA3505" w:rsidP="003321DE">
            <w:pPr>
              <w:jc w:val="center"/>
              <w:rPr>
                <w:rFonts w:ascii="Arial" w:hAnsi="Arial" w:cs="Arial"/>
                <w:sz w:val="20"/>
              </w:rPr>
            </w:pPr>
          </w:p>
          <w:p w14:paraId="59506D31" w14:textId="77777777" w:rsidR="00B844AF" w:rsidRDefault="00B844AF" w:rsidP="00F84316">
            <w:pPr>
              <w:rPr>
                <w:rFonts w:ascii="Arial" w:hAnsi="Arial" w:cs="Arial"/>
                <w:sz w:val="20"/>
              </w:rPr>
            </w:pPr>
          </w:p>
          <w:p w14:paraId="7D79E563" w14:textId="77777777" w:rsidR="00F84316" w:rsidRPr="00DC7FB0" w:rsidRDefault="00F84316" w:rsidP="00F84316">
            <w:pPr>
              <w:rPr>
                <w:rFonts w:ascii="Arial" w:hAnsi="Arial" w:cs="Arial"/>
                <w:sz w:val="20"/>
              </w:rPr>
            </w:pPr>
          </w:p>
          <w:p w14:paraId="4861F915" w14:textId="77777777" w:rsidR="00EA3505" w:rsidRPr="00DC7FB0" w:rsidRDefault="00B844AF" w:rsidP="003321DE">
            <w:pPr>
              <w:jc w:val="center"/>
              <w:rPr>
                <w:rFonts w:ascii="Arial" w:hAnsi="Arial" w:cs="Arial"/>
                <w:sz w:val="20"/>
              </w:rPr>
            </w:pPr>
            <w:r w:rsidRPr="00DC7FB0">
              <w:rPr>
                <w:rFonts w:ascii="Arial" w:hAnsi="Arial" w:cs="Arial"/>
                <w:sz w:val="20"/>
              </w:rPr>
              <w:t>D</w:t>
            </w:r>
          </w:p>
          <w:p w14:paraId="719D66AE" w14:textId="77777777" w:rsidR="00EA3505" w:rsidRPr="00DC7FB0" w:rsidRDefault="00EA3505" w:rsidP="003321DE">
            <w:pPr>
              <w:jc w:val="center"/>
              <w:rPr>
                <w:rFonts w:ascii="Arial" w:hAnsi="Arial" w:cs="Arial"/>
                <w:sz w:val="20"/>
              </w:rPr>
            </w:pPr>
          </w:p>
          <w:p w14:paraId="3E790910" w14:textId="77777777" w:rsidR="00EA3505" w:rsidRPr="00DC7FB0" w:rsidRDefault="00EA3505" w:rsidP="003321DE">
            <w:pPr>
              <w:jc w:val="center"/>
              <w:rPr>
                <w:rFonts w:ascii="Arial" w:hAnsi="Arial" w:cs="Arial"/>
                <w:sz w:val="20"/>
              </w:rPr>
            </w:pPr>
            <w:r w:rsidRPr="00DC7FB0">
              <w:rPr>
                <w:rFonts w:ascii="Arial" w:hAnsi="Arial" w:cs="Arial"/>
                <w:sz w:val="20"/>
              </w:rPr>
              <w:t>E</w:t>
            </w:r>
          </w:p>
          <w:p w14:paraId="445D7B5C" w14:textId="77777777" w:rsidR="00EA3505" w:rsidRPr="00DC7FB0" w:rsidRDefault="00EA3505" w:rsidP="003321DE">
            <w:pPr>
              <w:jc w:val="center"/>
              <w:rPr>
                <w:rFonts w:ascii="Arial" w:hAnsi="Arial" w:cs="Arial"/>
                <w:sz w:val="20"/>
              </w:rPr>
            </w:pPr>
          </w:p>
          <w:p w14:paraId="51525C60" w14:textId="77777777" w:rsidR="006D4822" w:rsidRPr="00DC7FB0" w:rsidRDefault="006D4822" w:rsidP="00F84316">
            <w:pPr>
              <w:rPr>
                <w:rFonts w:ascii="Arial" w:hAnsi="Arial" w:cs="Arial"/>
                <w:sz w:val="20"/>
              </w:rPr>
            </w:pPr>
          </w:p>
        </w:tc>
        <w:tc>
          <w:tcPr>
            <w:tcW w:w="3099" w:type="dxa"/>
            <w:tcBorders>
              <w:bottom w:val="single" w:sz="4" w:space="0" w:color="auto"/>
            </w:tcBorders>
          </w:tcPr>
          <w:p w14:paraId="5FAEB48D" w14:textId="77777777" w:rsidR="007E582E" w:rsidRPr="00DC7FB0" w:rsidRDefault="007E582E" w:rsidP="003321DE">
            <w:pPr>
              <w:jc w:val="center"/>
              <w:rPr>
                <w:rFonts w:ascii="Arial" w:hAnsi="Arial" w:cs="Arial"/>
                <w:sz w:val="20"/>
              </w:rPr>
            </w:pPr>
          </w:p>
          <w:p w14:paraId="4C5171B8" w14:textId="77777777" w:rsidR="007E582E" w:rsidRPr="00DC7FB0" w:rsidRDefault="007E582E" w:rsidP="003321DE">
            <w:pPr>
              <w:jc w:val="center"/>
              <w:rPr>
                <w:rFonts w:ascii="Arial" w:hAnsi="Arial" w:cs="Arial"/>
                <w:sz w:val="20"/>
              </w:rPr>
            </w:pPr>
          </w:p>
          <w:p w14:paraId="6B847A48" w14:textId="77777777" w:rsidR="00D60D6E" w:rsidRPr="00DC7FB0" w:rsidRDefault="00D60D6E" w:rsidP="003321DE">
            <w:pPr>
              <w:jc w:val="center"/>
              <w:rPr>
                <w:rFonts w:ascii="Arial" w:hAnsi="Arial" w:cs="Arial"/>
                <w:sz w:val="20"/>
              </w:rPr>
            </w:pPr>
          </w:p>
          <w:p w14:paraId="5453FF36" w14:textId="77777777" w:rsidR="00D60D6E" w:rsidRDefault="00D60D6E" w:rsidP="003321DE">
            <w:pPr>
              <w:jc w:val="center"/>
              <w:rPr>
                <w:rFonts w:ascii="Arial" w:hAnsi="Arial" w:cs="Arial"/>
                <w:sz w:val="20"/>
              </w:rPr>
            </w:pPr>
          </w:p>
          <w:p w14:paraId="3572998D" w14:textId="77777777" w:rsidR="00F84316" w:rsidRPr="00DC7FB0" w:rsidRDefault="00F84316" w:rsidP="003321DE">
            <w:pPr>
              <w:jc w:val="center"/>
              <w:rPr>
                <w:rFonts w:ascii="Arial" w:hAnsi="Arial" w:cs="Arial"/>
                <w:sz w:val="20"/>
              </w:rPr>
            </w:pPr>
          </w:p>
          <w:p w14:paraId="08799563"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3B649E4E" w14:textId="77777777" w:rsidR="007E582E" w:rsidRPr="00DC7FB0" w:rsidRDefault="007E582E" w:rsidP="003321DE">
            <w:pPr>
              <w:jc w:val="center"/>
              <w:rPr>
                <w:rFonts w:ascii="Arial" w:hAnsi="Arial" w:cs="Arial"/>
                <w:sz w:val="20"/>
              </w:rPr>
            </w:pPr>
          </w:p>
          <w:p w14:paraId="1E19D7AD" w14:textId="77777777" w:rsidR="007E582E" w:rsidRDefault="007E582E" w:rsidP="003321DE">
            <w:pPr>
              <w:jc w:val="center"/>
              <w:rPr>
                <w:rFonts w:ascii="Arial" w:hAnsi="Arial" w:cs="Arial"/>
                <w:sz w:val="20"/>
              </w:rPr>
            </w:pPr>
          </w:p>
          <w:p w14:paraId="6073CA4F" w14:textId="77777777" w:rsidR="00F84316" w:rsidRPr="00DC7FB0" w:rsidRDefault="00F84316" w:rsidP="003321DE">
            <w:pPr>
              <w:jc w:val="center"/>
              <w:rPr>
                <w:rFonts w:ascii="Arial" w:hAnsi="Arial" w:cs="Arial"/>
                <w:sz w:val="20"/>
              </w:rPr>
            </w:pPr>
          </w:p>
          <w:p w14:paraId="552516F5" w14:textId="77777777" w:rsidR="007E582E" w:rsidRPr="00DC7FB0" w:rsidRDefault="007E582E" w:rsidP="003321DE">
            <w:pPr>
              <w:jc w:val="center"/>
              <w:rPr>
                <w:rFonts w:ascii="Arial" w:hAnsi="Arial" w:cs="Arial"/>
                <w:sz w:val="20"/>
              </w:rPr>
            </w:pPr>
          </w:p>
          <w:p w14:paraId="0AEEA22E" w14:textId="77777777" w:rsidR="00D60D6E" w:rsidRPr="00DC7FB0" w:rsidRDefault="00D60D6E" w:rsidP="00D60D6E">
            <w:pPr>
              <w:jc w:val="center"/>
              <w:rPr>
                <w:rFonts w:ascii="Arial" w:hAnsi="Arial" w:cs="Arial"/>
                <w:sz w:val="20"/>
              </w:rPr>
            </w:pPr>
            <w:r w:rsidRPr="00DC7FB0">
              <w:rPr>
                <w:rFonts w:ascii="Arial" w:hAnsi="Arial" w:cs="Arial"/>
                <w:sz w:val="20"/>
              </w:rPr>
              <w:t>AF/I</w:t>
            </w:r>
          </w:p>
          <w:p w14:paraId="7FD064C5" w14:textId="77777777" w:rsidR="007E582E" w:rsidRPr="00DC7FB0" w:rsidRDefault="007E582E" w:rsidP="003321DE">
            <w:pPr>
              <w:jc w:val="center"/>
              <w:rPr>
                <w:rFonts w:ascii="Arial" w:hAnsi="Arial" w:cs="Arial"/>
                <w:sz w:val="20"/>
              </w:rPr>
            </w:pPr>
          </w:p>
          <w:p w14:paraId="78B6E441" w14:textId="77777777" w:rsidR="007E582E" w:rsidRPr="00DC7FB0" w:rsidRDefault="007E582E" w:rsidP="00D60D6E">
            <w:pPr>
              <w:rPr>
                <w:rFonts w:ascii="Arial" w:hAnsi="Arial" w:cs="Arial"/>
                <w:sz w:val="20"/>
              </w:rPr>
            </w:pPr>
          </w:p>
          <w:p w14:paraId="1B5F9A36" w14:textId="77777777" w:rsidR="00D60D6E" w:rsidRPr="00DC7FB0" w:rsidRDefault="00D60D6E" w:rsidP="00D60D6E">
            <w:pPr>
              <w:rPr>
                <w:rFonts w:ascii="Arial" w:hAnsi="Arial" w:cs="Arial"/>
                <w:sz w:val="20"/>
              </w:rPr>
            </w:pPr>
          </w:p>
          <w:p w14:paraId="3DABC230"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01458A9A" w14:textId="77777777" w:rsidR="007E582E" w:rsidRPr="00DC7FB0" w:rsidRDefault="007E582E" w:rsidP="003321DE">
            <w:pPr>
              <w:jc w:val="center"/>
              <w:rPr>
                <w:rFonts w:ascii="Arial" w:hAnsi="Arial" w:cs="Arial"/>
                <w:sz w:val="20"/>
              </w:rPr>
            </w:pPr>
          </w:p>
          <w:p w14:paraId="63E2DD48" w14:textId="77777777" w:rsidR="007E582E" w:rsidRPr="00DC7FB0" w:rsidRDefault="007E582E" w:rsidP="003321DE">
            <w:pPr>
              <w:jc w:val="center"/>
              <w:rPr>
                <w:rFonts w:ascii="Arial" w:hAnsi="Arial" w:cs="Arial"/>
                <w:sz w:val="20"/>
              </w:rPr>
            </w:pPr>
          </w:p>
          <w:p w14:paraId="114FFADD"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445797D9" w14:textId="77777777" w:rsidR="006D4822" w:rsidRPr="00DC7FB0" w:rsidRDefault="006D4822" w:rsidP="003321DE">
            <w:pPr>
              <w:jc w:val="center"/>
              <w:rPr>
                <w:rFonts w:ascii="Arial" w:hAnsi="Arial" w:cs="Arial"/>
                <w:sz w:val="20"/>
              </w:rPr>
            </w:pPr>
          </w:p>
          <w:p w14:paraId="6F693612" w14:textId="77777777" w:rsidR="006D4822" w:rsidRPr="00DC7FB0" w:rsidRDefault="006D4822" w:rsidP="003321DE">
            <w:pPr>
              <w:jc w:val="center"/>
              <w:rPr>
                <w:rFonts w:ascii="Arial" w:hAnsi="Arial" w:cs="Arial"/>
                <w:sz w:val="20"/>
              </w:rPr>
            </w:pPr>
          </w:p>
          <w:p w14:paraId="324C535D" w14:textId="77777777" w:rsidR="006D4822" w:rsidRDefault="006D4822" w:rsidP="003321DE">
            <w:pPr>
              <w:jc w:val="center"/>
              <w:rPr>
                <w:rFonts w:ascii="Arial" w:hAnsi="Arial" w:cs="Arial"/>
                <w:sz w:val="20"/>
              </w:rPr>
            </w:pPr>
          </w:p>
          <w:p w14:paraId="3526F652" w14:textId="77777777" w:rsidR="00F84316" w:rsidRPr="00DC7FB0" w:rsidRDefault="00F84316" w:rsidP="003321DE">
            <w:pPr>
              <w:jc w:val="center"/>
              <w:rPr>
                <w:rFonts w:ascii="Arial" w:hAnsi="Arial" w:cs="Arial"/>
                <w:sz w:val="20"/>
              </w:rPr>
            </w:pPr>
          </w:p>
          <w:p w14:paraId="32C471F8" w14:textId="77777777" w:rsidR="006D4822" w:rsidRPr="00DC7FB0" w:rsidRDefault="006D4822" w:rsidP="003321DE">
            <w:pPr>
              <w:jc w:val="center"/>
              <w:rPr>
                <w:rFonts w:ascii="Arial" w:hAnsi="Arial" w:cs="Arial"/>
                <w:sz w:val="20"/>
              </w:rPr>
            </w:pPr>
            <w:r w:rsidRPr="00DC7FB0">
              <w:rPr>
                <w:rFonts w:ascii="Arial" w:hAnsi="Arial" w:cs="Arial"/>
                <w:sz w:val="20"/>
              </w:rPr>
              <w:t>AF/I</w:t>
            </w:r>
          </w:p>
          <w:p w14:paraId="35550A31" w14:textId="77777777" w:rsidR="00B844AF" w:rsidRDefault="00B844AF" w:rsidP="003321DE">
            <w:pPr>
              <w:jc w:val="center"/>
              <w:rPr>
                <w:rFonts w:ascii="Arial" w:hAnsi="Arial" w:cs="Arial"/>
                <w:sz w:val="20"/>
              </w:rPr>
            </w:pPr>
          </w:p>
          <w:p w14:paraId="1A74BE23" w14:textId="77777777" w:rsidR="00F84316" w:rsidRPr="00DC7FB0" w:rsidRDefault="00F84316" w:rsidP="003321DE">
            <w:pPr>
              <w:jc w:val="center"/>
              <w:rPr>
                <w:rFonts w:ascii="Arial" w:hAnsi="Arial" w:cs="Arial"/>
                <w:sz w:val="20"/>
              </w:rPr>
            </w:pPr>
          </w:p>
          <w:p w14:paraId="0BAF115F"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563A1605" w14:textId="77777777" w:rsidR="00B844AF" w:rsidRPr="00DC7FB0" w:rsidRDefault="00B844AF" w:rsidP="003321DE">
            <w:pPr>
              <w:jc w:val="center"/>
              <w:rPr>
                <w:rFonts w:ascii="Arial" w:hAnsi="Arial" w:cs="Arial"/>
                <w:sz w:val="20"/>
              </w:rPr>
            </w:pPr>
          </w:p>
          <w:p w14:paraId="0D6B939D" w14:textId="77777777" w:rsidR="00B844AF" w:rsidRPr="00DC7FB0" w:rsidRDefault="00B844AF" w:rsidP="003321DE">
            <w:pPr>
              <w:jc w:val="center"/>
              <w:rPr>
                <w:rFonts w:ascii="Arial" w:hAnsi="Arial" w:cs="Arial"/>
                <w:sz w:val="20"/>
              </w:rPr>
            </w:pPr>
          </w:p>
          <w:p w14:paraId="730AA0AF"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79C351AE" w14:textId="77777777" w:rsidR="00B844AF" w:rsidRDefault="00B844AF" w:rsidP="003321DE">
            <w:pPr>
              <w:jc w:val="center"/>
              <w:rPr>
                <w:rFonts w:ascii="Arial" w:hAnsi="Arial" w:cs="Arial"/>
                <w:sz w:val="20"/>
              </w:rPr>
            </w:pPr>
          </w:p>
          <w:p w14:paraId="55218702" w14:textId="77777777" w:rsidR="00F84316" w:rsidRPr="00DC7FB0" w:rsidRDefault="00F84316" w:rsidP="003321DE">
            <w:pPr>
              <w:jc w:val="center"/>
              <w:rPr>
                <w:rFonts w:ascii="Arial" w:hAnsi="Arial" w:cs="Arial"/>
                <w:sz w:val="20"/>
              </w:rPr>
            </w:pPr>
          </w:p>
          <w:p w14:paraId="024528E1"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323DE85A" w14:textId="77777777" w:rsidR="00B844AF" w:rsidRDefault="00B844AF" w:rsidP="003321DE">
            <w:pPr>
              <w:jc w:val="center"/>
              <w:rPr>
                <w:rFonts w:ascii="Arial" w:hAnsi="Arial" w:cs="Arial"/>
                <w:sz w:val="20"/>
              </w:rPr>
            </w:pPr>
          </w:p>
          <w:p w14:paraId="0C078969" w14:textId="77777777" w:rsidR="00F84316" w:rsidRPr="00DC7FB0" w:rsidRDefault="00F84316" w:rsidP="003321DE">
            <w:pPr>
              <w:jc w:val="center"/>
              <w:rPr>
                <w:rFonts w:ascii="Arial" w:hAnsi="Arial" w:cs="Arial"/>
                <w:sz w:val="20"/>
              </w:rPr>
            </w:pPr>
          </w:p>
          <w:p w14:paraId="182F3AEB" w14:textId="77777777" w:rsidR="00B844AF" w:rsidRPr="00DC7FB0" w:rsidRDefault="00B844AF" w:rsidP="003321DE">
            <w:pPr>
              <w:jc w:val="center"/>
              <w:rPr>
                <w:rFonts w:ascii="Arial" w:hAnsi="Arial" w:cs="Arial"/>
                <w:sz w:val="20"/>
              </w:rPr>
            </w:pPr>
          </w:p>
          <w:p w14:paraId="66F3FE91"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3979FF88" w14:textId="77777777" w:rsidR="00B844AF" w:rsidRPr="00DC7FB0" w:rsidRDefault="00B844AF" w:rsidP="003321DE">
            <w:pPr>
              <w:jc w:val="center"/>
              <w:rPr>
                <w:rFonts w:ascii="Arial" w:hAnsi="Arial" w:cs="Arial"/>
                <w:sz w:val="20"/>
              </w:rPr>
            </w:pPr>
          </w:p>
          <w:p w14:paraId="184CCBBE" w14:textId="77777777" w:rsidR="00B844AF" w:rsidRPr="00DC7FB0" w:rsidRDefault="00B844AF" w:rsidP="003321DE">
            <w:pPr>
              <w:jc w:val="center"/>
              <w:rPr>
                <w:rFonts w:ascii="Arial" w:hAnsi="Arial" w:cs="Arial"/>
                <w:sz w:val="20"/>
              </w:rPr>
            </w:pPr>
          </w:p>
          <w:p w14:paraId="5530E880" w14:textId="77777777" w:rsidR="00B844AF" w:rsidRDefault="00B844AF" w:rsidP="003321DE">
            <w:pPr>
              <w:jc w:val="center"/>
              <w:rPr>
                <w:rFonts w:ascii="Arial" w:hAnsi="Arial" w:cs="Arial"/>
                <w:sz w:val="20"/>
              </w:rPr>
            </w:pPr>
          </w:p>
          <w:p w14:paraId="50546458" w14:textId="77777777" w:rsidR="00F84316" w:rsidRDefault="00F84316" w:rsidP="003321DE">
            <w:pPr>
              <w:jc w:val="center"/>
              <w:rPr>
                <w:rFonts w:ascii="Arial" w:hAnsi="Arial" w:cs="Arial"/>
                <w:sz w:val="20"/>
              </w:rPr>
            </w:pPr>
          </w:p>
          <w:p w14:paraId="509A68BF" w14:textId="77777777" w:rsidR="00F84316" w:rsidRPr="00DC7FB0" w:rsidRDefault="00F84316" w:rsidP="003321DE">
            <w:pPr>
              <w:jc w:val="center"/>
              <w:rPr>
                <w:rFonts w:ascii="Arial" w:hAnsi="Arial" w:cs="Arial"/>
                <w:sz w:val="20"/>
              </w:rPr>
            </w:pPr>
          </w:p>
          <w:p w14:paraId="4EB14CFD"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02E36B71" w14:textId="77777777" w:rsidR="00B844AF" w:rsidRPr="00DC7FB0" w:rsidRDefault="00B844AF" w:rsidP="003321DE">
            <w:pPr>
              <w:jc w:val="center"/>
              <w:rPr>
                <w:rFonts w:ascii="Arial" w:hAnsi="Arial" w:cs="Arial"/>
                <w:sz w:val="20"/>
              </w:rPr>
            </w:pPr>
          </w:p>
          <w:p w14:paraId="699D863F" w14:textId="77777777" w:rsidR="00B844AF" w:rsidRPr="00DC7FB0" w:rsidRDefault="00B844AF" w:rsidP="003321DE">
            <w:pPr>
              <w:jc w:val="center"/>
              <w:rPr>
                <w:rFonts w:ascii="Arial" w:hAnsi="Arial" w:cs="Arial"/>
                <w:sz w:val="20"/>
              </w:rPr>
            </w:pPr>
          </w:p>
          <w:p w14:paraId="5B340191" w14:textId="77777777" w:rsidR="00B844AF" w:rsidRPr="00DC7FB0" w:rsidRDefault="00B844AF" w:rsidP="00F84316">
            <w:pPr>
              <w:rPr>
                <w:rFonts w:ascii="Arial" w:hAnsi="Arial" w:cs="Arial"/>
                <w:sz w:val="20"/>
              </w:rPr>
            </w:pPr>
          </w:p>
          <w:p w14:paraId="752D10FB"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5CF1704F" w14:textId="77777777" w:rsidR="00B844AF" w:rsidRPr="00DC7FB0" w:rsidRDefault="00B844AF" w:rsidP="003321DE">
            <w:pPr>
              <w:jc w:val="center"/>
              <w:rPr>
                <w:rFonts w:ascii="Arial" w:hAnsi="Arial" w:cs="Arial"/>
                <w:sz w:val="20"/>
              </w:rPr>
            </w:pPr>
          </w:p>
          <w:p w14:paraId="356E5BBE" w14:textId="77777777" w:rsidR="00B844AF" w:rsidRPr="00DC7FB0" w:rsidRDefault="00B844AF" w:rsidP="00F84316">
            <w:pPr>
              <w:rPr>
                <w:rFonts w:ascii="Arial" w:hAnsi="Arial" w:cs="Arial"/>
                <w:sz w:val="20"/>
              </w:rPr>
            </w:pPr>
          </w:p>
          <w:p w14:paraId="65C26814"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6E1FC238" w14:textId="77777777" w:rsidR="00B844AF" w:rsidRPr="00DC7FB0" w:rsidRDefault="00B844AF" w:rsidP="003321DE">
            <w:pPr>
              <w:jc w:val="center"/>
              <w:rPr>
                <w:rFonts w:ascii="Arial" w:hAnsi="Arial" w:cs="Arial"/>
                <w:sz w:val="20"/>
              </w:rPr>
            </w:pPr>
          </w:p>
          <w:p w14:paraId="536AE151" w14:textId="77777777" w:rsidR="00B844AF" w:rsidRDefault="00B844AF" w:rsidP="003321DE">
            <w:pPr>
              <w:jc w:val="center"/>
              <w:rPr>
                <w:rFonts w:ascii="Arial" w:hAnsi="Arial" w:cs="Arial"/>
                <w:sz w:val="20"/>
              </w:rPr>
            </w:pPr>
          </w:p>
          <w:p w14:paraId="4652CDBF" w14:textId="77777777" w:rsidR="00F84316" w:rsidRPr="00DC7FB0" w:rsidRDefault="00F84316" w:rsidP="003321DE">
            <w:pPr>
              <w:jc w:val="center"/>
              <w:rPr>
                <w:rFonts w:ascii="Arial" w:hAnsi="Arial" w:cs="Arial"/>
                <w:sz w:val="20"/>
              </w:rPr>
            </w:pPr>
          </w:p>
          <w:p w14:paraId="71ABF2BF" w14:textId="77777777" w:rsidR="00B844AF" w:rsidRPr="00DC7FB0" w:rsidRDefault="00F84316" w:rsidP="00F84316">
            <w:pPr>
              <w:jc w:val="center"/>
              <w:rPr>
                <w:rFonts w:ascii="Arial" w:hAnsi="Arial" w:cs="Arial"/>
                <w:sz w:val="20"/>
              </w:rPr>
            </w:pPr>
            <w:r>
              <w:rPr>
                <w:rFonts w:ascii="Arial" w:hAnsi="Arial" w:cs="Arial"/>
                <w:sz w:val="20"/>
              </w:rPr>
              <w:t>AF/I</w:t>
            </w:r>
          </w:p>
          <w:p w14:paraId="6C8C8BD6" w14:textId="77777777" w:rsidR="00B844AF" w:rsidRPr="00DC7FB0" w:rsidRDefault="00B844AF" w:rsidP="003321DE">
            <w:pPr>
              <w:jc w:val="center"/>
              <w:rPr>
                <w:rFonts w:ascii="Arial" w:hAnsi="Arial" w:cs="Arial"/>
                <w:sz w:val="20"/>
              </w:rPr>
            </w:pPr>
          </w:p>
          <w:p w14:paraId="66DD73B8"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58AD5819" w14:textId="77777777" w:rsidR="00B844AF" w:rsidRPr="00DC7FB0" w:rsidRDefault="00B844AF" w:rsidP="003321DE">
            <w:pPr>
              <w:jc w:val="center"/>
              <w:rPr>
                <w:rFonts w:ascii="Arial" w:hAnsi="Arial" w:cs="Arial"/>
                <w:sz w:val="20"/>
              </w:rPr>
            </w:pPr>
          </w:p>
          <w:p w14:paraId="0D199366" w14:textId="77777777" w:rsidR="00B844AF" w:rsidRPr="00DC7FB0" w:rsidRDefault="00B844AF" w:rsidP="00F84316">
            <w:pPr>
              <w:rPr>
                <w:rFonts w:ascii="Arial" w:hAnsi="Arial" w:cs="Arial"/>
                <w:sz w:val="20"/>
              </w:rPr>
            </w:pPr>
          </w:p>
        </w:tc>
      </w:tr>
      <w:tr w:rsidR="007E582E" w:rsidRPr="00DC7FB0" w14:paraId="7B249D78" w14:textId="77777777" w:rsidTr="003321DE">
        <w:trPr>
          <w:trHeight w:val="737"/>
          <w:jc w:val="center"/>
        </w:trPr>
        <w:tc>
          <w:tcPr>
            <w:tcW w:w="4616" w:type="dxa"/>
            <w:tcBorders>
              <w:top w:val="single" w:sz="4" w:space="0" w:color="auto"/>
              <w:bottom w:val="single" w:sz="4" w:space="0" w:color="auto"/>
            </w:tcBorders>
          </w:tcPr>
          <w:p w14:paraId="720D388F" w14:textId="77777777" w:rsidR="007E582E" w:rsidRDefault="007E582E" w:rsidP="003321DE">
            <w:pPr>
              <w:pStyle w:val="Heading9"/>
              <w:rPr>
                <w:rFonts w:ascii="Arial" w:hAnsi="Arial" w:cs="Arial"/>
                <w:b/>
                <w:sz w:val="20"/>
                <w:szCs w:val="20"/>
                <w:u w:val="single"/>
                <w:lang w:val="en-GB"/>
              </w:rPr>
            </w:pPr>
            <w:r w:rsidRPr="00F84316">
              <w:rPr>
                <w:rFonts w:ascii="Arial" w:hAnsi="Arial" w:cs="Arial"/>
                <w:b/>
                <w:sz w:val="20"/>
                <w:szCs w:val="20"/>
                <w:u w:val="single"/>
                <w:lang w:val="en-GB"/>
              </w:rPr>
              <w:lastRenderedPageBreak/>
              <w:t>Knowledge</w:t>
            </w:r>
          </w:p>
          <w:p w14:paraId="003FC6E8" w14:textId="77777777" w:rsidR="00F84316" w:rsidRPr="00F84316" w:rsidRDefault="00F84316" w:rsidP="00F84316"/>
          <w:p w14:paraId="29BE56A0" w14:textId="77777777" w:rsidR="00BB22C2" w:rsidRPr="00DC7FB0" w:rsidRDefault="00BB22C2" w:rsidP="00BB22C2">
            <w:pPr>
              <w:pStyle w:val="TableText"/>
              <w:rPr>
                <w:rFonts w:ascii="Arial" w:hAnsi="Arial" w:cs="Arial"/>
                <w:sz w:val="20"/>
                <w:szCs w:val="20"/>
              </w:rPr>
            </w:pPr>
            <w:r w:rsidRPr="00DC7FB0">
              <w:rPr>
                <w:rFonts w:ascii="Arial" w:hAnsi="Arial" w:cs="Arial"/>
                <w:b/>
                <w:sz w:val="20"/>
                <w:szCs w:val="20"/>
              </w:rPr>
              <w:t>Grade G</w:t>
            </w:r>
          </w:p>
          <w:p w14:paraId="060DEF47" w14:textId="77777777" w:rsidR="00BB22C2" w:rsidRPr="00DC7FB0" w:rsidRDefault="00BB22C2" w:rsidP="00BB22C2">
            <w:pPr>
              <w:pStyle w:val="TableText"/>
              <w:rPr>
                <w:rFonts w:ascii="Arial" w:hAnsi="Arial" w:cs="Arial"/>
                <w:sz w:val="20"/>
                <w:szCs w:val="20"/>
              </w:rPr>
            </w:pPr>
            <w:r w:rsidRPr="00DC7FB0">
              <w:rPr>
                <w:rFonts w:ascii="Arial" w:hAnsi="Arial" w:cs="Arial"/>
                <w:sz w:val="20"/>
                <w:szCs w:val="20"/>
              </w:rPr>
              <w:t>Thorough working knowledge of computer Operating Systems.</w:t>
            </w:r>
          </w:p>
          <w:p w14:paraId="5FA12CAA" w14:textId="77777777" w:rsidR="007E582E" w:rsidRPr="00DC7FB0" w:rsidRDefault="007E582E" w:rsidP="003321DE">
            <w:pPr>
              <w:pStyle w:val="TableText"/>
              <w:rPr>
                <w:rFonts w:ascii="Arial" w:hAnsi="Arial" w:cs="Arial"/>
                <w:sz w:val="20"/>
                <w:szCs w:val="20"/>
              </w:rPr>
            </w:pPr>
          </w:p>
          <w:p w14:paraId="453B669A" w14:textId="77777777" w:rsidR="007E582E" w:rsidRPr="00DC7FB0" w:rsidRDefault="007E582E" w:rsidP="003321DE">
            <w:pPr>
              <w:pStyle w:val="TableText"/>
              <w:rPr>
                <w:rFonts w:ascii="Arial" w:hAnsi="Arial" w:cs="Arial"/>
                <w:sz w:val="20"/>
                <w:szCs w:val="20"/>
              </w:rPr>
            </w:pPr>
            <w:r w:rsidRPr="00DC7FB0">
              <w:rPr>
                <w:rFonts w:ascii="Arial" w:hAnsi="Arial" w:cs="Arial"/>
                <w:sz w:val="20"/>
                <w:szCs w:val="20"/>
              </w:rPr>
              <w:t>In-depth Knowledge of computer networks.</w:t>
            </w:r>
          </w:p>
          <w:p w14:paraId="12DBEA8E" w14:textId="77777777" w:rsidR="007E582E" w:rsidRPr="00DC7FB0" w:rsidRDefault="007E582E" w:rsidP="003321DE">
            <w:pPr>
              <w:pStyle w:val="TableText"/>
              <w:rPr>
                <w:rFonts w:ascii="Arial" w:hAnsi="Arial" w:cs="Arial"/>
                <w:b/>
                <w:i/>
                <w:sz w:val="20"/>
                <w:szCs w:val="20"/>
                <w:lang w:val="en-GB"/>
              </w:rPr>
            </w:pPr>
            <w:r w:rsidRPr="00DC7FB0">
              <w:rPr>
                <w:rFonts w:ascii="Arial" w:hAnsi="Arial" w:cs="Arial"/>
                <w:b/>
                <w:i/>
                <w:sz w:val="20"/>
                <w:szCs w:val="20"/>
                <w:lang w:val="en-GB"/>
              </w:rPr>
              <w:t xml:space="preserve"> </w:t>
            </w:r>
          </w:p>
          <w:p w14:paraId="19C1FD70" w14:textId="77777777" w:rsidR="007E582E" w:rsidRPr="00DC7FB0" w:rsidRDefault="007E582E" w:rsidP="003321DE">
            <w:pPr>
              <w:pStyle w:val="TableText"/>
              <w:rPr>
                <w:rFonts w:ascii="Arial" w:hAnsi="Arial" w:cs="Arial"/>
                <w:b/>
                <w:bCs/>
                <w:sz w:val="20"/>
                <w:szCs w:val="20"/>
              </w:rPr>
            </w:pPr>
            <w:r w:rsidRPr="00DC7FB0">
              <w:rPr>
                <w:rFonts w:ascii="Arial" w:hAnsi="Arial" w:cs="Arial"/>
                <w:sz w:val="20"/>
                <w:szCs w:val="20"/>
              </w:rPr>
              <w:t>Knowledge of Unix Operating Systems.</w:t>
            </w:r>
            <w:r w:rsidR="00F84316">
              <w:rPr>
                <w:rFonts w:ascii="Arial" w:hAnsi="Arial" w:cs="Arial"/>
                <w:sz w:val="20"/>
                <w:szCs w:val="20"/>
              </w:rPr>
              <w:t xml:space="preserve"> </w:t>
            </w:r>
            <w:r w:rsidRPr="00DC7FB0">
              <w:rPr>
                <w:rFonts w:ascii="Arial" w:hAnsi="Arial" w:cs="Arial"/>
                <w:b/>
                <w:bCs/>
                <w:sz w:val="20"/>
                <w:szCs w:val="20"/>
              </w:rPr>
              <w:t>*</w:t>
            </w:r>
          </w:p>
          <w:p w14:paraId="42247FD7" w14:textId="77777777" w:rsidR="007E582E" w:rsidRPr="00DC7FB0" w:rsidRDefault="007E582E" w:rsidP="00332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p>
          <w:p w14:paraId="0D491FE5" w14:textId="77777777" w:rsidR="007E582E" w:rsidRPr="00DC7FB0" w:rsidRDefault="007E582E" w:rsidP="003321DE">
            <w:pPr>
              <w:pStyle w:val="TableText"/>
              <w:rPr>
                <w:rFonts w:ascii="Arial" w:hAnsi="Arial" w:cs="Arial"/>
                <w:sz w:val="20"/>
                <w:szCs w:val="20"/>
              </w:rPr>
            </w:pPr>
            <w:r w:rsidRPr="00DC7FB0">
              <w:rPr>
                <w:rFonts w:ascii="Arial" w:hAnsi="Arial" w:cs="Arial"/>
                <w:sz w:val="20"/>
                <w:szCs w:val="20"/>
              </w:rPr>
              <w:t xml:space="preserve">An understanding of legislation </w:t>
            </w:r>
            <w:proofErr w:type="gramStart"/>
            <w:r w:rsidRPr="00DC7FB0">
              <w:rPr>
                <w:rFonts w:ascii="Arial" w:hAnsi="Arial" w:cs="Arial"/>
                <w:sz w:val="20"/>
                <w:szCs w:val="20"/>
              </w:rPr>
              <w:t>e.g.</w:t>
            </w:r>
            <w:proofErr w:type="gramEnd"/>
            <w:r w:rsidRPr="00DC7FB0">
              <w:rPr>
                <w:rFonts w:ascii="Arial" w:hAnsi="Arial" w:cs="Arial"/>
                <w:sz w:val="20"/>
                <w:szCs w:val="20"/>
              </w:rPr>
              <w:t xml:space="preserve"> Computer Misuse Act, RIPA &amp; PACE.</w:t>
            </w:r>
            <w:r w:rsidR="00F84316">
              <w:rPr>
                <w:rFonts w:ascii="Arial" w:hAnsi="Arial" w:cs="Arial"/>
                <w:sz w:val="20"/>
                <w:szCs w:val="20"/>
              </w:rPr>
              <w:t xml:space="preserve"> </w:t>
            </w:r>
            <w:r w:rsidRPr="00DC7FB0">
              <w:rPr>
                <w:rFonts w:ascii="Arial" w:hAnsi="Arial" w:cs="Arial"/>
                <w:b/>
                <w:bCs/>
                <w:sz w:val="20"/>
                <w:szCs w:val="20"/>
              </w:rPr>
              <w:t>*</w:t>
            </w:r>
          </w:p>
          <w:p w14:paraId="49593DED" w14:textId="77777777" w:rsidR="007E582E" w:rsidRPr="00DC7FB0" w:rsidRDefault="007E582E" w:rsidP="00332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p>
          <w:p w14:paraId="7FA98D9A" w14:textId="77777777" w:rsidR="0007040D" w:rsidRPr="00DC7FB0"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r w:rsidRPr="00DC7FB0">
              <w:rPr>
                <w:rFonts w:ascii="Arial" w:hAnsi="Arial" w:cs="Arial"/>
                <w:b/>
                <w:bCs/>
                <w:sz w:val="20"/>
                <w:szCs w:val="20"/>
                <w:lang w:val="en-GB"/>
              </w:rPr>
              <w:t>Grade H/I</w:t>
            </w:r>
          </w:p>
          <w:p w14:paraId="26AA4B5A" w14:textId="77777777" w:rsidR="0007040D" w:rsidRPr="00DC7FB0"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r w:rsidRPr="00DC7FB0">
              <w:rPr>
                <w:rFonts w:ascii="Arial" w:hAnsi="Arial" w:cs="Arial"/>
                <w:sz w:val="20"/>
                <w:szCs w:val="20"/>
                <w:lang w:val="en-GB"/>
              </w:rPr>
              <w:t xml:space="preserve">As for Grade G </w:t>
            </w:r>
            <w:proofErr w:type="gramStart"/>
            <w:r w:rsidRPr="00DC7FB0">
              <w:rPr>
                <w:rFonts w:ascii="Arial" w:hAnsi="Arial" w:cs="Arial"/>
                <w:sz w:val="20"/>
                <w:szCs w:val="20"/>
                <w:lang w:val="en-GB"/>
              </w:rPr>
              <w:t>plus;</w:t>
            </w:r>
            <w:proofErr w:type="gramEnd"/>
          </w:p>
          <w:p w14:paraId="6E197FA7" w14:textId="77777777" w:rsidR="0007040D" w:rsidRPr="00DC7FB0"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p>
          <w:p w14:paraId="63432034" w14:textId="77777777" w:rsidR="0007040D" w:rsidRPr="00DC7FB0"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r w:rsidRPr="00DC7FB0">
              <w:rPr>
                <w:rFonts w:ascii="Arial" w:hAnsi="Arial" w:cs="Arial"/>
                <w:sz w:val="20"/>
                <w:szCs w:val="20"/>
                <w:lang w:val="en-GB"/>
              </w:rPr>
              <w:t>Knowledge and Understanding of the ACPO Good Practice Guide for dealing with Digital Evidence.</w:t>
            </w:r>
          </w:p>
          <w:p w14:paraId="21375285" w14:textId="77777777" w:rsidR="0007040D" w:rsidRPr="00DC7FB0"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p>
          <w:p w14:paraId="626573CF" w14:textId="77777777" w:rsidR="0007040D" w:rsidRPr="00DC7FB0"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r w:rsidRPr="00DC7FB0">
              <w:rPr>
                <w:rFonts w:ascii="Arial" w:hAnsi="Arial" w:cs="Arial"/>
                <w:sz w:val="20"/>
                <w:szCs w:val="20"/>
                <w:lang w:val="en-GB"/>
              </w:rPr>
              <w:t>Thorough working knowledge and understanding of a variety of digital devices, including computers and mobile devices.</w:t>
            </w:r>
          </w:p>
          <w:p w14:paraId="6918AE94" w14:textId="77777777" w:rsidR="0007040D" w:rsidRPr="00DC7FB0"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p>
          <w:p w14:paraId="72EE508F" w14:textId="77777777" w:rsidR="0007040D" w:rsidRPr="00DC7FB0"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r w:rsidRPr="00DC7FB0">
              <w:rPr>
                <w:rFonts w:ascii="Arial" w:hAnsi="Arial" w:cs="Arial"/>
                <w:sz w:val="20"/>
                <w:szCs w:val="20"/>
                <w:lang w:val="en-GB"/>
              </w:rPr>
              <w:t xml:space="preserve">Thorough understanding of the importance of lawful seizure, exhibit handling and continual integrity of exhibits throughout an investigation. </w:t>
            </w:r>
          </w:p>
          <w:p w14:paraId="3B957443" w14:textId="77777777" w:rsidR="0007040D" w:rsidRPr="00DC7FB0"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p>
          <w:p w14:paraId="6F9A00FC" w14:textId="77777777" w:rsidR="007E582E" w:rsidRPr="00DC7FB0" w:rsidRDefault="0007040D" w:rsidP="00B844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r w:rsidRPr="00DC7FB0">
              <w:rPr>
                <w:rFonts w:ascii="Arial" w:hAnsi="Arial" w:cs="Arial"/>
                <w:sz w:val="20"/>
                <w:szCs w:val="20"/>
                <w:lang w:val="en-GB"/>
              </w:rPr>
              <w:t>Thorough understanding of the file preparation process and disclosure procedures.</w:t>
            </w:r>
          </w:p>
          <w:p w14:paraId="0224AACD" w14:textId="77777777" w:rsidR="00B844AF" w:rsidRPr="00DC7FB0" w:rsidRDefault="00B844AF" w:rsidP="00B844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tc>
        <w:tc>
          <w:tcPr>
            <w:tcW w:w="1623" w:type="dxa"/>
            <w:tcBorders>
              <w:top w:val="single" w:sz="4" w:space="0" w:color="auto"/>
              <w:bottom w:val="single" w:sz="4" w:space="0" w:color="auto"/>
            </w:tcBorders>
          </w:tcPr>
          <w:p w14:paraId="53B939A3" w14:textId="77777777" w:rsidR="007E582E" w:rsidRPr="00DC7FB0" w:rsidRDefault="007E582E" w:rsidP="003321DE">
            <w:pPr>
              <w:jc w:val="center"/>
              <w:rPr>
                <w:rFonts w:ascii="Arial" w:hAnsi="Arial" w:cs="Arial"/>
                <w:sz w:val="20"/>
              </w:rPr>
            </w:pPr>
          </w:p>
          <w:p w14:paraId="03E500C8" w14:textId="77777777" w:rsidR="007E582E" w:rsidRPr="00DC7FB0" w:rsidRDefault="007E582E" w:rsidP="003321DE">
            <w:pPr>
              <w:jc w:val="center"/>
              <w:rPr>
                <w:rFonts w:ascii="Arial" w:hAnsi="Arial" w:cs="Arial"/>
                <w:sz w:val="20"/>
              </w:rPr>
            </w:pPr>
          </w:p>
          <w:p w14:paraId="035BA59E" w14:textId="77777777" w:rsidR="007E582E" w:rsidRPr="00DC7FB0" w:rsidRDefault="007E582E" w:rsidP="003321DE">
            <w:pPr>
              <w:jc w:val="center"/>
              <w:rPr>
                <w:rFonts w:ascii="Arial" w:hAnsi="Arial" w:cs="Arial"/>
                <w:sz w:val="20"/>
              </w:rPr>
            </w:pPr>
          </w:p>
          <w:p w14:paraId="6DED5146" w14:textId="77777777" w:rsidR="00B844AF" w:rsidRDefault="00B844AF" w:rsidP="003321DE">
            <w:pPr>
              <w:jc w:val="center"/>
              <w:rPr>
                <w:rFonts w:ascii="Arial" w:hAnsi="Arial" w:cs="Arial"/>
                <w:sz w:val="20"/>
              </w:rPr>
            </w:pPr>
          </w:p>
          <w:p w14:paraId="4453D115" w14:textId="77777777" w:rsidR="00F84316" w:rsidRPr="00DC7FB0" w:rsidRDefault="00F84316" w:rsidP="003321DE">
            <w:pPr>
              <w:jc w:val="center"/>
              <w:rPr>
                <w:rFonts w:ascii="Arial" w:hAnsi="Arial" w:cs="Arial"/>
                <w:sz w:val="20"/>
              </w:rPr>
            </w:pPr>
          </w:p>
          <w:p w14:paraId="5E88E6C6"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450A1318" w14:textId="77777777" w:rsidR="007E582E" w:rsidRPr="00DC7FB0" w:rsidRDefault="007E582E" w:rsidP="003321DE">
            <w:pPr>
              <w:jc w:val="center"/>
              <w:rPr>
                <w:rFonts w:ascii="Arial" w:hAnsi="Arial" w:cs="Arial"/>
                <w:sz w:val="20"/>
              </w:rPr>
            </w:pPr>
          </w:p>
          <w:p w14:paraId="2E8B5F67"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33D7CA89" w14:textId="77777777" w:rsidR="007E582E" w:rsidRPr="00DC7FB0" w:rsidRDefault="007E582E" w:rsidP="003321DE">
            <w:pPr>
              <w:jc w:val="center"/>
              <w:rPr>
                <w:rFonts w:ascii="Arial" w:hAnsi="Arial" w:cs="Arial"/>
                <w:sz w:val="20"/>
              </w:rPr>
            </w:pPr>
          </w:p>
          <w:p w14:paraId="7881B49F" w14:textId="77777777" w:rsidR="007E582E" w:rsidRPr="00DC7FB0" w:rsidRDefault="007E582E" w:rsidP="003321DE">
            <w:pPr>
              <w:jc w:val="center"/>
              <w:rPr>
                <w:rFonts w:ascii="Arial" w:hAnsi="Arial" w:cs="Arial"/>
                <w:sz w:val="20"/>
              </w:rPr>
            </w:pPr>
            <w:r w:rsidRPr="00DC7FB0">
              <w:rPr>
                <w:rFonts w:ascii="Arial" w:hAnsi="Arial" w:cs="Arial"/>
                <w:sz w:val="20"/>
              </w:rPr>
              <w:t>D</w:t>
            </w:r>
          </w:p>
          <w:p w14:paraId="22FB2336" w14:textId="77777777" w:rsidR="007E582E" w:rsidRPr="00DC7FB0" w:rsidRDefault="007E582E" w:rsidP="003321DE">
            <w:pPr>
              <w:jc w:val="center"/>
              <w:rPr>
                <w:rFonts w:ascii="Arial" w:hAnsi="Arial" w:cs="Arial"/>
                <w:sz w:val="20"/>
              </w:rPr>
            </w:pPr>
          </w:p>
          <w:p w14:paraId="17829461" w14:textId="77777777" w:rsidR="007E582E" w:rsidRPr="00DC7FB0" w:rsidRDefault="007E582E" w:rsidP="003321DE">
            <w:pPr>
              <w:jc w:val="center"/>
              <w:rPr>
                <w:rFonts w:ascii="Arial" w:hAnsi="Arial" w:cs="Arial"/>
                <w:sz w:val="20"/>
              </w:rPr>
            </w:pPr>
            <w:r w:rsidRPr="00DC7FB0">
              <w:rPr>
                <w:rFonts w:ascii="Arial" w:hAnsi="Arial" w:cs="Arial"/>
                <w:sz w:val="20"/>
              </w:rPr>
              <w:t>D</w:t>
            </w:r>
          </w:p>
          <w:p w14:paraId="078304D7" w14:textId="77777777" w:rsidR="00B844AF" w:rsidRPr="00DC7FB0" w:rsidRDefault="00B844AF" w:rsidP="003321DE">
            <w:pPr>
              <w:jc w:val="center"/>
              <w:rPr>
                <w:rFonts w:ascii="Arial" w:hAnsi="Arial" w:cs="Arial"/>
                <w:sz w:val="20"/>
              </w:rPr>
            </w:pPr>
          </w:p>
          <w:p w14:paraId="485D570A" w14:textId="77777777" w:rsidR="00B844AF" w:rsidRPr="00DC7FB0" w:rsidRDefault="00B844AF" w:rsidP="003321DE">
            <w:pPr>
              <w:jc w:val="center"/>
              <w:rPr>
                <w:rFonts w:ascii="Arial" w:hAnsi="Arial" w:cs="Arial"/>
                <w:sz w:val="20"/>
              </w:rPr>
            </w:pPr>
          </w:p>
          <w:p w14:paraId="3FE0F78B" w14:textId="77777777" w:rsidR="00B844AF" w:rsidRPr="00DC7FB0" w:rsidRDefault="00B844AF" w:rsidP="003321DE">
            <w:pPr>
              <w:jc w:val="center"/>
              <w:rPr>
                <w:rFonts w:ascii="Arial" w:hAnsi="Arial" w:cs="Arial"/>
                <w:sz w:val="20"/>
              </w:rPr>
            </w:pPr>
          </w:p>
          <w:p w14:paraId="34857254" w14:textId="77777777" w:rsidR="00B844AF" w:rsidRPr="00DC7FB0" w:rsidRDefault="00B844AF" w:rsidP="003321DE">
            <w:pPr>
              <w:jc w:val="center"/>
              <w:rPr>
                <w:rFonts w:ascii="Arial" w:hAnsi="Arial" w:cs="Arial"/>
                <w:sz w:val="20"/>
              </w:rPr>
            </w:pPr>
          </w:p>
          <w:p w14:paraId="7E7FCA64" w14:textId="77777777" w:rsidR="00B844AF" w:rsidRPr="00DC7FB0" w:rsidRDefault="00B844AF" w:rsidP="003321DE">
            <w:pPr>
              <w:jc w:val="center"/>
              <w:rPr>
                <w:rFonts w:ascii="Arial" w:hAnsi="Arial" w:cs="Arial"/>
                <w:sz w:val="20"/>
              </w:rPr>
            </w:pPr>
          </w:p>
          <w:p w14:paraId="07846248" w14:textId="77777777" w:rsidR="00B844AF" w:rsidRPr="00DC7FB0" w:rsidRDefault="00B844AF" w:rsidP="003321DE">
            <w:pPr>
              <w:jc w:val="center"/>
              <w:rPr>
                <w:rFonts w:ascii="Arial" w:hAnsi="Arial" w:cs="Arial"/>
                <w:sz w:val="20"/>
              </w:rPr>
            </w:pPr>
          </w:p>
          <w:p w14:paraId="7CBB12AF" w14:textId="77777777" w:rsidR="00B844AF" w:rsidRPr="00DC7FB0" w:rsidRDefault="00B844AF" w:rsidP="003321DE">
            <w:pPr>
              <w:jc w:val="center"/>
              <w:rPr>
                <w:rFonts w:ascii="Arial" w:hAnsi="Arial" w:cs="Arial"/>
                <w:sz w:val="20"/>
              </w:rPr>
            </w:pPr>
            <w:r w:rsidRPr="00DC7FB0">
              <w:rPr>
                <w:rFonts w:ascii="Arial" w:hAnsi="Arial" w:cs="Arial"/>
                <w:sz w:val="20"/>
              </w:rPr>
              <w:t>E</w:t>
            </w:r>
          </w:p>
          <w:p w14:paraId="2FC8BC0F" w14:textId="77777777" w:rsidR="00B844AF" w:rsidRPr="00DC7FB0" w:rsidRDefault="00B844AF" w:rsidP="003321DE">
            <w:pPr>
              <w:jc w:val="center"/>
              <w:rPr>
                <w:rFonts w:ascii="Arial" w:hAnsi="Arial" w:cs="Arial"/>
                <w:sz w:val="20"/>
              </w:rPr>
            </w:pPr>
          </w:p>
          <w:p w14:paraId="42E36849" w14:textId="77777777" w:rsidR="00B844AF" w:rsidRPr="00DC7FB0" w:rsidRDefault="00B844AF" w:rsidP="003321DE">
            <w:pPr>
              <w:jc w:val="center"/>
              <w:rPr>
                <w:rFonts w:ascii="Arial" w:hAnsi="Arial" w:cs="Arial"/>
                <w:sz w:val="20"/>
              </w:rPr>
            </w:pPr>
          </w:p>
          <w:p w14:paraId="29249462" w14:textId="77777777" w:rsidR="00B844AF" w:rsidRPr="00DC7FB0" w:rsidRDefault="00B844AF" w:rsidP="003321DE">
            <w:pPr>
              <w:jc w:val="center"/>
              <w:rPr>
                <w:rFonts w:ascii="Arial" w:hAnsi="Arial" w:cs="Arial"/>
                <w:sz w:val="20"/>
              </w:rPr>
            </w:pPr>
          </w:p>
          <w:p w14:paraId="7B5D4199" w14:textId="77777777" w:rsidR="00B844AF" w:rsidRPr="00DC7FB0" w:rsidRDefault="00B844AF" w:rsidP="003321DE">
            <w:pPr>
              <w:jc w:val="center"/>
              <w:rPr>
                <w:rFonts w:ascii="Arial" w:hAnsi="Arial" w:cs="Arial"/>
                <w:sz w:val="20"/>
              </w:rPr>
            </w:pPr>
            <w:r w:rsidRPr="00DC7FB0">
              <w:rPr>
                <w:rFonts w:ascii="Arial" w:hAnsi="Arial" w:cs="Arial"/>
                <w:sz w:val="20"/>
              </w:rPr>
              <w:t>E</w:t>
            </w:r>
          </w:p>
          <w:p w14:paraId="43AA8E28" w14:textId="77777777" w:rsidR="00B844AF" w:rsidRPr="00DC7FB0" w:rsidRDefault="00B844AF" w:rsidP="003321DE">
            <w:pPr>
              <w:jc w:val="center"/>
              <w:rPr>
                <w:rFonts w:ascii="Arial" w:hAnsi="Arial" w:cs="Arial"/>
                <w:sz w:val="20"/>
              </w:rPr>
            </w:pPr>
          </w:p>
          <w:p w14:paraId="011C6CE0" w14:textId="77777777" w:rsidR="00B844AF" w:rsidRPr="00DC7FB0" w:rsidRDefault="00B844AF" w:rsidP="003321DE">
            <w:pPr>
              <w:jc w:val="center"/>
              <w:rPr>
                <w:rFonts w:ascii="Arial" w:hAnsi="Arial" w:cs="Arial"/>
                <w:sz w:val="20"/>
              </w:rPr>
            </w:pPr>
          </w:p>
          <w:p w14:paraId="3A8986C5" w14:textId="77777777" w:rsidR="00B844AF" w:rsidRPr="00DC7FB0" w:rsidRDefault="00B844AF" w:rsidP="003321DE">
            <w:pPr>
              <w:jc w:val="center"/>
              <w:rPr>
                <w:rFonts w:ascii="Arial" w:hAnsi="Arial" w:cs="Arial"/>
                <w:sz w:val="20"/>
              </w:rPr>
            </w:pPr>
            <w:r w:rsidRPr="00DC7FB0">
              <w:rPr>
                <w:rFonts w:ascii="Arial" w:hAnsi="Arial" w:cs="Arial"/>
                <w:sz w:val="20"/>
              </w:rPr>
              <w:t>E</w:t>
            </w:r>
          </w:p>
          <w:p w14:paraId="490412A7" w14:textId="77777777" w:rsidR="00B844AF" w:rsidRPr="00DC7FB0" w:rsidRDefault="00B844AF" w:rsidP="003321DE">
            <w:pPr>
              <w:jc w:val="center"/>
              <w:rPr>
                <w:rFonts w:ascii="Arial" w:hAnsi="Arial" w:cs="Arial"/>
                <w:sz w:val="20"/>
              </w:rPr>
            </w:pPr>
          </w:p>
          <w:p w14:paraId="3C4C62DD" w14:textId="77777777" w:rsidR="00B844AF" w:rsidRPr="00DC7FB0" w:rsidRDefault="00B844AF" w:rsidP="003321DE">
            <w:pPr>
              <w:jc w:val="center"/>
              <w:rPr>
                <w:rFonts w:ascii="Arial" w:hAnsi="Arial" w:cs="Arial"/>
                <w:sz w:val="20"/>
              </w:rPr>
            </w:pPr>
          </w:p>
          <w:p w14:paraId="59799C17" w14:textId="77777777" w:rsidR="00B844AF" w:rsidRPr="00DC7FB0" w:rsidRDefault="00B844AF" w:rsidP="003321DE">
            <w:pPr>
              <w:jc w:val="center"/>
              <w:rPr>
                <w:rFonts w:ascii="Arial" w:hAnsi="Arial" w:cs="Arial"/>
                <w:sz w:val="20"/>
              </w:rPr>
            </w:pPr>
          </w:p>
          <w:p w14:paraId="2965F619" w14:textId="77777777" w:rsidR="00B844AF" w:rsidRPr="00DC7FB0" w:rsidRDefault="00B844AF" w:rsidP="003321DE">
            <w:pPr>
              <w:jc w:val="center"/>
              <w:rPr>
                <w:rFonts w:ascii="Arial" w:hAnsi="Arial" w:cs="Arial"/>
                <w:sz w:val="20"/>
              </w:rPr>
            </w:pPr>
            <w:r w:rsidRPr="00DC7FB0">
              <w:rPr>
                <w:rFonts w:ascii="Arial" w:hAnsi="Arial" w:cs="Arial"/>
                <w:sz w:val="20"/>
              </w:rPr>
              <w:t>E</w:t>
            </w:r>
          </w:p>
          <w:p w14:paraId="479EEB75" w14:textId="77777777" w:rsidR="00B844AF" w:rsidRPr="00DC7FB0" w:rsidRDefault="00B844AF" w:rsidP="003321DE">
            <w:pPr>
              <w:jc w:val="center"/>
              <w:rPr>
                <w:rFonts w:ascii="Arial" w:hAnsi="Arial" w:cs="Arial"/>
                <w:sz w:val="20"/>
              </w:rPr>
            </w:pPr>
          </w:p>
        </w:tc>
        <w:tc>
          <w:tcPr>
            <w:tcW w:w="3099" w:type="dxa"/>
            <w:tcBorders>
              <w:top w:val="single" w:sz="4" w:space="0" w:color="auto"/>
              <w:bottom w:val="single" w:sz="4" w:space="0" w:color="auto"/>
            </w:tcBorders>
          </w:tcPr>
          <w:p w14:paraId="36BBC132" w14:textId="77777777" w:rsidR="007E582E" w:rsidRPr="00DC7FB0" w:rsidRDefault="007E582E" w:rsidP="003321DE">
            <w:pPr>
              <w:jc w:val="center"/>
              <w:rPr>
                <w:rFonts w:ascii="Arial" w:hAnsi="Arial" w:cs="Arial"/>
                <w:sz w:val="20"/>
              </w:rPr>
            </w:pPr>
          </w:p>
          <w:p w14:paraId="5BEF5EE6" w14:textId="77777777" w:rsidR="007E582E" w:rsidRPr="00DC7FB0" w:rsidRDefault="007E582E" w:rsidP="003321DE">
            <w:pPr>
              <w:jc w:val="center"/>
              <w:rPr>
                <w:rFonts w:ascii="Arial" w:hAnsi="Arial" w:cs="Arial"/>
                <w:sz w:val="20"/>
              </w:rPr>
            </w:pPr>
          </w:p>
          <w:p w14:paraId="09187F31" w14:textId="77777777" w:rsidR="007E582E" w:rsidRDefault="007E582E" w:rsidP="003321DE">
            <w:pPr>
              <w:jc w:val="center"/>
              <w:rPr>
                <w:rFonts w:ascii="Arial" w:hAnsi="Arial" w:cs="Arial"/>
                <w:sz w:val="20"/>
              </w:rPr>
            </w:pPr>
          </w:p>
          <w:p w14:paraId="0BD421EB" w14:textId="77777777" w:rsidR="00F84316" w:rsidRDefault="00F84316" w:rsidP="003321DE">
            <w:pPr>
              <w:jc w:val="center"/>
              <w:rPr>
                <w:rFonts w:ascii="Arial" w:hAnsi="Arial" w:cs="Arial"/>
                <w:sz w:val="20"/>
              </w:rPr>
            </w:pPr>
          </w:p>
          <w:p w14:paraId="6425E0CD" w14:textId="77777777" w:rsidR="00F84316" w:rsidRPr="00DC7FB0" w:rsidRDefault="00F84316" w:rsidP="003321DE">
            <w:pPr>
              <w:jc w:val="center"/>
              <w:rPr>
                <w:rFonts w:ascii="Arial" w:hAnsi="Arial" w:cs="Arial"/>
                <w:sz w:val="20"/>
              </w:rPr>
            </w:pPr>
          </w:p>
          <w:p w14:paraId="1C2E0DAA" w14:textId="77777777" w:rsidR="007E582E" w:rsidRPr="00DC7FB0" w:rsidRDefault="007E582E" w:rsidP="003321DE">
            <w:pPr>
              <w:jc w:val="center"/>
              <w:rPr>
                <w:rFonts w:ascii="Arial" w:hAnsi="Arial" w:cs="Arial"/>
                <w:sz w:val="20"/>
              </w:rPr>
            </w:pPr>
            <w:r w:rsidRPr="00DC7FB0">
              <w:rPr>
                <w:rFonts w:ascii="Arial" w:hAnsi="Arial" w:cs="Arial"/>
                <w:sz w:val="20"/>
              </w:rPr>
              <w:t>I</w:t>
            </w:r>
          </w:p>
          <w:p w14:paraId="2DCEE988" w14:textId="77777777" w:rsidR="007E582E" w:rsidRPr="00DC7FB0" w:rsidRDefault="007E582E" w:rsidP="00F84316">
            <w:pPr>
              <w:rPr>
                <w:rFonts w:ascii="Arial" w:hAnsi="Arial" w:cs="Arial"/>
                <w:sz w:val="20"/>
              </w:rPr>
            </w:pPr>
          </w:p>
          <w:p w14:paraId="75E1D7C7" w14:textId="77777777" w:rsidR="007E582E" w:rsidRPr="00DC7FB0" w:rsidRDefault="007E582E" w:rsidP="003321DE">
            <w:pPr>
              <w:jc w:val="center"/>
              <w:rPr>
                <w:rFonts w:ascii="Arial" w:hAnsi="Arial" w:cs="Arial"/>
                <w:sz w:val="20"/>
              </w:rPr>
            </w:pPr>
            <w:r w:rsidRPr="00DC7FB0">
              <w:rPr>
                <w:rFonts w:ascii="Arial" w:hAnsi="Arial" w:cs="Arial"/>
                <w:sz w:val="20"/>
              </w:rPr>
              <w:t>I</w:t>
            </w:r>
          </w:p>
          <w:p w14:paraId="741FD12B" w14:textId="77777777" w:rsidR="007E582E" w:rsidRPr="00DC7FB0" w:rsidRDefault="007E582E" w:rsidP="003321DE">
            <w:pPr>
              <w:jc w:val="center"/>
              <w:rPr>
                <w:rFonts w:ascii="Arial" w:hAnsi="Arial" w:cs="Arial"/>
                <w:sz w:val="20"/>
              </w:rPr>
            </w:pPr>
          </w:p>
          <w:p w14:paraId="03A863C6" w14:textId="77777777" w:rsidR="007E582E" w:rsidRPr="00DC7FB0" w:rsidRDefault="007E582E" w:rsidP="003321DE">
            <w:pPr>
              <w:jc w:val="center"/>
              <w:rPr>
                <w:rFonts w:ascii="Arial" w:hAnsi="Arial" w:cs="Arial"/>
                <w:sz w:val="20"/>
              </w:rPr>
            </w:pPr>
            <w:r w:rsidRPr="00DC7FB0">
              <w:rPr>
                <w:rFonts w:ascii="Arial" w:hAnsi="Arial" w:cs="Arial"/>
                <w:sz w:val="20"/>
              </w:rPr>
              <w:t>I</w:t>
            </w:r>
          </w:p>
          <w:p w14:paraId="6E084DDC" w14:textId="77777777" w:rsidR="007E582E" w:rsidRPr="00DC7FB0" w:rsidRDefault="007E582E" w:rsidP="003321DE">
            <w:pPr>
              <w:jc w:val="center"/>
              <w:rPr>
                <w:rFonts w:ascii="Arial" w:hAnsi="Arial" w:cs="Arial"/>
                <w:sz w:val="20"/>
              </w:rPr>
            </w:pPr>
          </w:p>
          <w:p w14:paraId="4F9FF432" w14:textId="77777777" w:rsidR="007E582E" w:rsidRPr="00DC7FB0" w:rsidRDefault="007E582E" w:rsidP="003321DE">
            <w:pPr>
              <w:jc w:val="center"/>
              <w:rPr>
                <w:rFonts w:ascii="Arial" w:hAnsi="Arial" w:cs="Arial"/>
                <w:sz w:val="20"/>
              </w:rPr>
            </w:pPr>
            <w:r w:rsidRPr="00DC7FB0">
              <w:rPr>
                <w:rFonts w:ascii="Arial" w:hAnsi="Arial" w:cs="Arial"/>
                <w:sz w:val="20"/>
              </w:rPr>
              <w:t>I</w:t>
            </w:r>
          </w:p>
          <w:p w14:paraId="466804FF" w14:textId="77777777" w:rsidR="00B844AF" w:rsidRPr="00DC7FB0" w:rsidRDefault="00B844AF" w:rsidP="003321DE">
            <w:pPr>
              <w:jc w:val="center"/>
              <w:rPr>
                <w:rFonts w:ascii="Arial" w:hAnsi="Arial" w:cs="Arial"/>
                <w:sz w:val="20"/>
              </w:rPr>
            </w:pPr>
          </w:p>
          <w:p w14:paraId="1F947485" w14:textId="77777777" w:rsidR="00B844AF" w:rsidRPr="00DC7FB0" w:rsidRDefault="00B844AF" w:rsidP="003321DE">
            <w:pPr>
              <w:jc w:val="center"/>
              <w:rPr>
                <w:rFonts w:ascii="Arial" w:hAnsi="Arial" w:cs="Arial"/>
                <w:sz w:val="20"/>
              </w:rPr>
            </w:pPr>
          </w:p>
          <w:p w14:paraId="1D46C98A" w14:textId="77777777" w:rsidR="00B844AF" w:rsidRPr="00DC7FB0" w:rsidRDefault="00B844AF" w:rsidP="003321DE">
            <w:pPr>
              <w:jc w:val="center"/>
              <w:rPr>
                <w:rFonts w:ascii="Arial" w:hAnsi="Arial" w:cs="Arial"/>
                <w:sz w:val="20"/>
              </w:rPr>
            </w:pPr>
          </w:p>
          <w:p w14:paraId="3FAE87F4" w14:textId="77777777" w:rsidR="00B844AF" w:rsidRPr="00DC7FB0" w:rsidRDefault="00B844AF" w:rsidP="003321DE">
            <w:pPr>
              <w:jc w:val="center"/>
              <w:rPr>
                <w:rFonts w:ascii="Arial" w:hAnsi="Arial" w:cs="Arial"/>
                <w:sz w:val="20"/>
              </w:rPr>
            </w:pPr>
          </w:p>
          <w:p w14:paraId="25A266CC" w14:textId="77777777" w:rsidR="00B844AF" w:rsidRPr="00DC7FB0" w:rsidRDefault="00B844AF" w:rsidP="003321DE">
            <w:pPr>
              <w:jc w:val="center"/>
              <w:rPr>
                <w:rFonts w:ascii="Arial" w:hAnsi="Arial" w:cs="Arial"/>
                <w:sz w:val="20"/>
              </w:rPr>
            </w:pPr>
          </w:p>
          <w:p w14:paraId="624E5AB4" w14:textId="77777777" w:rsidR="00B844AF" w:rsidRPr="00DC7FB0" w:rsidRDefault="00B844AF" w:rsidP="003321DE">
            <w:pPr>
              <w:jc w:val="center"/>
              <w:rPr>
                <w:rFonts w:ascii="Arial" w:hAnsi="Arial" w:cs="Arial"/>
                <w:sz w:val="20"/>
              </w:rPr>
            </w:pPr>
          </w:p>
          <w:p w14:paraId="72FA86E0"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10153743" w14:textId="77777777" w:rsidR="00B844AF" w:rsidRPr="00DC7FB0" w:rsidRDefault="00B844AF" w:rsidP="003321DE">
            <w:pPr>
              <w:jc w:val="center"/>
              <w:rPr>
                <w:rFonts w:ascii="Arial" w:hAnsi="Arial" w:cs="Arial"/>
                <w:sz w:val="20"/>
              </w:rPr>
            </w:pPr>
          </w:p>
          <w:p w14:paraId="18F5D0CC" w14:textId="77777777" w:rsidR="00B844AF" w:rsidRPr="00DC7FB0" w:rsidRDefault="00B844AF" w:rsidP="003321DE">
            <w:pPr>
              <w:jc w:val="center"/>
              <w:rPr>
                <w:rFonts w:ascii="Arial" w:hAnsi="Arial" w:cs="Arial"/>
                <w:sz w:val="20"/>
              </w:rPr>
            </w:pPr>
          </w:p>
          <w:p w14:paraId="2957D237" w14:textId="77777777" w:rsidR="00B844AF" w:rsidRPr="00DC7FB0" w:rsidRDefault="00B844AF" w:rsidP="003321DE">
            <w:pPr>
              <w:jc w:val="center"/>
              <w:rPr>
                <w:rFonts w:ascii="Arial" w:hAnsi="Arial" w:cs="Arial"/>
                <w:sz w:val="20"/>
              </w:rPr>
            </w:pPr>
          </w:p>
          <w:p w14:paraId="292852FC"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0B046092" w14:textId="77777777" w:rsidR="00B844AF" w:rsidRPr="00DC7FB0" w:rsidRDefault="00B844AF" w:rsidP="003321DE">
            <w:pPr>
              <w:jc w:val="center"/>
              <w:rPr>
                <w:rFonts w:ascii="Arial" w:hAnsi="Arial" w:cs="Arial"/>
                <w:sz w:val="20"/>
              </w:rPr>
            </w:pPr>
          </w:p>
          <w:p w14:paraId="41F97E68" w14:textId="77777777" w:rsidR="00B844AF" w:rsidRPr="00DC7FB0" w:rsidRDefault="00B844AF" w:rsidP="003321DE">
            <w:pPr>
              <w:jc w:val="center"/>
              <w:rPr>
                <w:rFonts w:ascii="Arial" w:hAnsi="Arial" w:cs="Arial"/>
                <w:sz w:val="20"/>
              </w:rPr>
            </w:pPr>
          </w:p>
          <w:p w14:paraId="1B732C8E" w14:textId="77777777" w:rsidR="00B844AF" w:rsidRPr="00DC7FB0" w:rsidRDefault="00B844AF" w:rsidP="003321DE">
            <w:pPr>
              <w:jc w:val="center"/>
              <w:rPr>
                <w:rFonts w:ascii="Arial" w:hAnsi="Arial" w:cs="Arial"/>
                <w:sz w:val="20"/>
              </w:rPr>
            </w:pPr>
            <w:r w:rsidRPr="00DC7FB0">
              <w:rPr>
                <w:rFonts w:ascii="Arial" w:hAnsi="Arial" w:cs="Arial"/>
                <w:sz w:val="20"/>
              </w:rPr>
              <w:t>AF/I</w:t>
            </w:r>
          </w:p>
          <w:p w14:paraId="2C811615" w14:textId="77777777" w:rsidR="00B844AF" w:rsidRPr="00DC7FB0" w:rsidRDefault="00B844AF" w:rsidP="003321DE">
            <w:pPr>
              <w:jc w:val="center"/>
              <w:rPr>
                <w:rFonts w:ascii="Arial" w:hAnsi="Arial" w:cs="Arial"/>
                <w:sz w:val="20"/>
              </w:rPr>
            </w:pPr>
          </w:p>
          <w:p w14:paraId="6F38FCF1" w14:textId="77777777" w:rsidR="00B844AF" w:rsidRPr="00DC7FB0" w:rsidRDefault="00B844AF" w:rsidP="003321DE">
            <w:pPr>
              <w:jc w:val="center"/>
              <w:rPr>
                <w:rFonts w:ascii="Arial" w:hAnsi="Arial" w:cs="Arial"/>
                <w:sz w:val="20"/>
              </w:rPr>
            </w:pPr>
          </w:p>
          <w:p w14:paraId="784C972B" w14:textId="77777777" w:rsidR="00B844AF" w:rsidRPr="00DC7FB0" w:rsidRDefault="00B844AF" w:rsidP="003321DE">
            <w:pPr>
              <w:jc w:val="center"/>
              <w:rPr>
                <w:rFonts w:ascii="Arial" w:hAnsi="Arial" w:cs="Arial"/>
                <w:sz w:val="20"/>
              </w:rPr>
            </w:pPr>
          </w:p>
          <w:p w14:paraId="2D5042EF" w14:textId="77777777" w:rsidR="00B844AF" w:rsidRPr="00DC7FB0" w:rsidRDefault="00B844AF" w:rsidP="003321DE">
            <w:pPr>
              <w:jc w:val="center"/>
              <w:rPr>
                <w:rFonts w:ascii="Arial" w:hAnsi="Arial" w:cs="Arial"/>
                <w:sz w:val="20"/>
              </w:rPr>
            </w:pPr>
            <w:r w:rsidRPr="00DC7FB0">
              <w:rPr>
                <w:rFonts w:ascii="Arial" w:hAnsi="Arial" w:cs="Arial"/>
                <w:sz w:val="20"/>
              </w:rPr>
              <w:t>AF/I</w:t>
            </w:r>
          </w:p>
        </w:tc>
      </w:tr>
    </w:tbl>
    <w:p w14:paraId="46B9EBD8" w14:textId="77777777" w:rsidR="007E582E" w:rsidRPr="00DC7FB0" w:rsidRDefault="007E582E" w:rsidP="007E582E">
      <w:pPr>
        <w:jc w:val="center"/>
        <w:rPr>
          <w:rFonts w:ascii="Arial" w:hAnsi="Arial" w:cs="Arial"/>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7E582E" w:rsidRPr="00DC7FB0" w14:paraId="53D1E6AB" w14:textId="77777777" w:rsidTr="003321DE">
        <w:trPr>
          <w:trHeight w:val="692"/>
          <w:jc w:val="center"/>
        </w:trPr>
        <w:tc>
          <w:tcPr>
            <w:tcW w:w="4616" w:type="dxa"/>
            <w:tcBorders>
              <w:top w:val="single" w:sz="4" w:space="0" w:color="auto"/>
              <w:bottom w:val="single" w:sz="4" w:space="0" w:color="auto"/>
            </w:tcBorders>
          </w:tcPr>
          <w:p w14:paraId="6599A2FF" w14:textId="77777777" w:rsidR="007E582E" w:rsidRPr="00DC7FB0" w:rsidRDefault="007E582E" w:rsidP="003321DE">
            <w:pPr>
              <w:rPr>
                <w:rFonts w:ascii="Arial" w:hAnsi="Arial" w:cs="Arial"/>
                <w:b/>
                <w:sz w:val="20"/>
                <w:szCs w:val="20"/>
                <w:u w:val="single"/>
              </w:rPr>
            </w:pPr>
            <w:r w:rsidRPr="00DC7FB0">
              <w:rPr>
                <w:rFonts w:ascii="Arial" w:hAnsi="Arial" w:cs="Arial"/>
                <w:b/>
                <w:sz w:val="20"/>
                <w:szCs w:val="20"/>
                <w:u w:val="single"/>
              </w:rPr>
              <w:t>Skills/Abilities</w:t>
            </w:r>
          </w:p>
          <w:p w14:paraId="520EEF32" w14:textId="77777777" w:rsidR="00F84316" w:rsidRDefault="00F84316" w:rsidP="0007040D">
            <w:pPr>
              <w:pStyle w:val="Header"/>
              <w:jc w:val="left"/>
              <w:rPr>
                <w:rFonts w:ascii="Arial" w:hAnsi="Arial" w:cs="Arial"/>
                <w:b/>
                <w:sz w:val="20"/>
                <w:szCs w:val="20"/>
                <w:lang w:val="en-GB"/>
              </w:rPr>
            </w:pPr>
          </w:p>
          <w:p w14:paraId="21FB33D9" w14:textId="77777777" w:rsidR="0007040D" w:rsidRPr="00DC7FB0" w:rsidRDefault="0007040D" w:rsidP="0007040D">
            <w:pPr>
              <w:pStyle w:val="Header"/>
              <w:jc w:val="left"/>
              <w:rPr>
                <w:rFonts w:ascii="Arial" w:hAnsi="Arial" w:cs="Arial"/>
                <w:sz w:val="20"/>
                <w:szCs w:val="20"/>
              </w:rPr>
            </w:pPr>
            <w:r w:rsidRPr="00DC7FB0">
              <w:rPr>
                <w:rFonts w:ascii="Arial" w:hAnsi="Arial" w:cs="Arial"/>
                <w:b/>
                <w:sz w:val="20"/>
                <w:szCs w:val="20"/>
                <w:lang w:val="en-GB"/>
              </w:rPr>
              <w:t>Grade G</w:t>
            </w:r>
          </w:p>
          <w:p w14:paraId="3D00C7C6" w14:textId="77777777" w:rsidR="007E582E" w:rsidRPr="00DC7FB0" w:rsidRDefault="007E582E" w:rsidP="003321DE">
            <w:pPr>
              <w:pStyle w:val="TableText"/>
              <w:rPr>
                <w:rFonts w:ascii="Arial" w:hAnsi="Arial" w:cs="Arial"/>
                <w:b/>
                <w:i/>
                <w:sz w:val="20"/>
                <w:szCs w:val="20"/>
                <w:lang w:val="en-GB"/>
              </w:rPr>
            </w:pPr>
          </w:p>
          <w:p w14:paraId="61FCDCC1" w14:textId="77777777" w:rsidR="007E582E" w:rsidRPr="00DC7FB0" w:rsidRDefault="007E582E" w:rsidP="003321DE">
            <w:pPr>
              <w:pStyle w:val="Header"/>
              <w:jc w:val="left"/>
              <w:rPr>
                <w:rFonts w:ascii="Arial" w:hAnsi="Arial" w:cs="Arial"/>
                <w:sz w:val="20"/>
                <w:szCs w:val="20"/>
              </w:rPr>
            </w:pPr>
            <w:r w:rsidRPr="00DC7FB0">
              <w:rPr>
                <w:rFonts w:ascii="Arial" w:hAnsi="Arial" w:cs="Arial"/>
                <w:sz w:val="20"/>
                <w:szCs w:val="20"/>
              </w:rPr>
              <w:t>The ability to identify component parts of computers and understand their functions.</w:t>
            </w:r>
          </w:p>
          <w:p w14:paraId="3CADD28C" w14:textId="77777777" w:rsidR="007E582E" w:rsidRPr="00DC7FB0" w:rsidRDefault="007E582E" w:rsidP="003321DE">
            <w:pPr>
              <w:pStyle w:val="Header"/>
              <w:tabs>
                <w:tab w:val="left" w:pos="1335"/>
              </w:tabs>
              <w:jc w:val="left"/>
              <w:rPr>
                <w:rFonts w:ascii="Arial" w:hAnsi="Arial" w:cs="Arial"/>
                <w:sz w:val="20"/>
                <w:szCs w:val="20"/>
              </w:rPr>
            </w:pPr>
          </w:p>
          <w:p w14:paraId="7373170E" w14:textId="77777777" w:rsidR="007E582E" w:rsidRPr="00DC7FB0" w:rsidRDefault="007E582E" w:rsidP="003321DE">
            <w:pPr>
              <w:pStyle w:val="TableText"/>
              <w:rPr>
                <w:rFonts w:ascii="Arial" w:hAnsi="Arial" w:cs="Arial"/>
                <w:sz w:val="20"/>
                <w:szCs w:val="20"/>
              </w:rPr>
            </w:pPr>
            <w:r w:rsidRPr="00DC7FB0">
              <w:rPr>
                <w:rFonts w:ascii="Arial" w:hAnsi="Arial" w:cs="Arial"/>
                <w:sz w:val="20"/>
                <w:szCs w:val="20"/>
              </w:rPr>
              <w:t>Able to deal with lengthy or tedious enquiries and analyse the data content, producing concise accurate reports.</w:t>
            </w:r>
          </w:p>
          <w:p w14:paraId="214857E5" w14:textId="77777777" w:rsidR="007E582E" w:rsidRPr="00DC7FB0" w:rsidRDefault="007E582E" w:rsidP="003321DE">
            <w:pPr>
              <w:pStyle w:val="Header"/>
              <w:tabs>
                <w:tab w:val="left" w:pos="1335"/>
              </w:tabs>
              <w:jc w:val="left"/>
              <w:rPr>
                <w:rFonts w:ascii="Arial" w:hAnsi="Arial" w:cs="Arial"/>
                <w:sz w:val="20"/>
                <w:szCs w:val="20"/>
              </w:rPr>
            </w:pPr>
            <w:r w:rsidRPr="00DC7FB0">
              <w:rPr>
                <w:rFonts w:ascii="Arial" w:hAnsi="Arial" w:cs="Arial"/>
                <w:sz w:val="20"/>
                <w:szCs w:val="20"/>
              </w:rPr>
              <w:tab/>
            </w:r>
          </w:p>
          <w:p w14:paraId="6F609D91" w14:textId="77777777" w:rsidR="007E582E" w:rsidRPr="00DC7FB0" w:rsidRDefault="007E582E" w:rsidP="003321DE">
            <w:pPr>
              <w:pStyle w:val="TableText"/>
              <w:rPr>
                <w:rFonts w:ascii="Arial" w:hAnsi="Arial" w:cs="Arial"/>
                <w:sz w:val="20"/>
                <w:szCs w:val="20"/>
              </w:rPr>
            </w:pPr>
            <w:r w:rsidRPr="00DC7FB0">
              <w:rPr>
                <w:rFonts w:ascii="Arial" w:hAnsi="Arial" w:cs="Arial"/>
                <w:sz w:val="20"/>
                <w:szCs w:val="20"/>
              </w:rPr>
              <w:t>Capable of maintaining confidentiality.</w:t>
            </w:r>
          </w:p>
          <w:p w14:paraId="6889B869" w14:textId="77777777" w:rsidR="007E582E" w:rsidRPr="00DC7FB0" w:rsidRDefault="007E582E" w:rsidP="003321DE">
            <w:pPr>
              <w:pStyle w:val="TableText"/>
              <w:rPr>
                <w:rFonts w:ascii="Arial" w:hAnsi="Arial" w:cs="Arial"/>
                <w:sz w:val="20"/>
                <w:szCs w:val="20"/>
              </w:rPr>
            </w:pPr>
          </w:p>
          <w:p w14:paraId="0674945A" w14:textId="77777777" w:rsidR="007E582E" w:rsidRPr="00DC7FB0" w:rsidRDefault="007E582E" w:rsidP="003321DE">
            <w:pPr>
              <w:pStyle w:val="TableText"/>
              <w:rPr>
                <w:rFonts w:ascii="Arial" w:hAnsi="Arial" w:cs="Arial"/>
                <w:sz w:val="20"/>
                <w:szCs w:val="20"/>
              </w:rPr>
            </w:pPr>
            <w:r w:rsidRPr="00DC7FB0">
              <w:rPr>
                <w:rFonts w:ascii="Arial" w:hAnsi="Arial" w:cs="Arial"/>
                <w:sz w:val="20"/>
                <w:szCs w:val="20"/>
              </w:rPr>
              <w:t>Ability to deal with serious or potentially disturbing material.</w:t>
            </w:r>
          </w:p>
          <w:p w14:paraId="416BEC01" w14:textId="77777777" w:rsidR="007E582E" w:rsidRPr="00DC7FB0" w:rsidRDefault="007E582E" w:rsidP="003321DE">
            <w:pPr>
              <w:pStyle w:val="TableText"/>
              <w:rPr>
                <w:rFonts w:ascii="Arial" w:hAnsi="Arial" w:cs="Arial"/>
                <w:sz w:val="20"/>
                <w:szCs w:val="20"/>
              </w:rPr>
            </w:pPr>
          </w:p>
          <w:p w14:paraId="6449BBC0" w14:textId="77777777" w:rsidR="007E582E" w:rsidRPr="00DC7FB0" w:rsidRDefault="007E582E" w:rsidP="003321DE">
            <w:pPr>
              <w:pStyle w:val="TableText"/>
              <w:rPr>
                <w:rFonts w:ascii="Arial" w:hAnsi="Arial" w:cs="Arial"/>
                <w:sz w:val="20"/>
                <w:szCs w:val="20"/>
              </w:rPr>
            </w:pPr>
            <w:r w:rsidRPr="00DC7FB0">
              <w:rPr>
                <w:rFonts w:ascii="Arial" w:hAnsi="Arial" w:cs="Arial"/>
                <w:sz w:val="20"/>
                <w:szCs w:val="20"/>
              </w:rPr>
              <w:t>Ability to convey technical information in a manner understandable to the audience.</w:t>
            </w:r>
          </w:p>
          <w:p w14:paraId="7BB4A956" w14:textId="77777777" w:rsidR="0007040D" w:rsidRPr="00DC7FB0" w:rsidRDefault="0007040D" w:rsidP="003321DE">
            <w:pPr>
              <w:pStyle w:val="TableText"/>
              <w:rPr>
                <w:rFonts w:ascii="Arial" w:hAnsi="Arial" w:cs="Arial"/>
                <w:sz w:val="20"/>
                <w:szCs w:val="20"/>
              </w:rPr>
            </w:pPr>
          </w:p>
          <w:p w14:paraId="5CD13A5B" w14:textId="77777777" w:rsidR="0007040D" w:rsidRPr="00DC7FB0" w:rsidRDefault="0007040D" w:rsidP="0007040D">
            <w:pPr>
              <w:pStyle w:val="TableText"/>
              <w:rPr>
                <w:rFonts w:ascii="Arial" w:hAnsi="Arial" w:cs="Arial"/>
                <w:sz w:val="20"/>
                <w:szCs w:val="20"/>
              </w:rPr>
            </w:pPr>
            <w:r w:rsidRPr="00DC7FB0">
              <w:rPr>
                <w:rFonts w:ascii="Arial" w:hAnsi="Arial" w:cs="Arial"/>
                <w:sz w:val="20"/>
                <w:szCs w:val="20"/>
              </w:rPr>
              <w:t>Excellent interpersonal skills and ability to communicate on a variety of levels across the organisation and outside agencies.</w:t>
            </w:r>
          </w:p>
          <w:p w14:paraId="61B8A779" w14:textId="77777777" w:rsidR="00B844AF" w:rsidRPr="00DC7FB0" w:rsidRDefault="00B844AF" w:rsidP="0007040D">
            <w:pPr>
              <w:pStyle w:val="TableText"/>
              <w:rPr>
                <w:rFonts w:ascii="Arial" w:hAnsi="Arial" w:cs="Arial"/>
                <w:b/>
                <w:i/>
                <w:sz w:val="20"/>
                <w:szCs w:val="20"/>
                <w:lang w:val="en-GB"/>
              </w:rPr>
            </w:pPr>
          </w:p>
          <w:p w14:paraId="03FDB4D0" w14:textId="77777777" w:rsidR="007E582E" w:rsidRPr="00DC7FB0" w:rsidRDefault="007E582E" w:rsidP="003321DE">
            <w:pPr>
              <w:pStyle w:val="TableText"/>
              <w:rPr>
                <w:rFonts w:ascii="Arial" w:hAnsi="Arial" w:cs="Arial"/>
                <w:sz w:val="20"/>
                <w:szCs w:val="20"/>
                <w:lang w:val="en-GB"/>
              </w:rPr>
            </w:pPr>
            <w:r w:rsidRPr="00DC7FB0">
              <w:rPr>
                <w:rFonts w:ascii="Arial" w:hAnsi="Arial" w:cs="Arial"/>
                <w:sz w:val="20"/>
                <w:szCs w:val="20"/>
                <w:lang w:val="en-GB"/>
              </w:rPr>
              <w:t>Able to undertake low level investigations while being mentored/ supervised.</w:t>
            </w:r>
          </w:p>
          <w:p w14:paraId="370E3999" w14:textId="77777777" w:rsidR="007E582E" w:rsidRPr="00DC7FB0" w:rsidRDefault="007E582E" w:rsidP="00332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p>
          <w:p w14:paraId="37C4789A" w14:textId="77777777" w:rsidR="0049457E" w:rsidRPr="00DC7FB0" w:rsidRDefault="0049457E" w:rsidP="00332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p>
          <w:p w14:paraId="07537381" w14:textId="77777777" w:rsidR="0007040D" w:rsidRPr="00F84316" w:rsidRDefault="0007040D" w:rsidP="000704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r w:rsidRPr="00F84316">
              <w:rPr>
                <w:rFonts w:ascii="Arial" w:hAnsi="Arial" w:cs="Arial"/>
                <w:sz w:val="20"/>
                <w:szCs w:val="20"/>
                <w:lang w:val="en-GB"/>
              </w:rPr>
              <w:t>Produce reports and statements for low level investigations</w:t>
            </w:r>
            <w:r w:rsidR="00F84316" w:rsidRPr="00F84316">
              <w:rPr>
                <w:rFonts w:ascii="Arial" w:hAnsi="Arial" w:cs="Arial"/>
                <w:bCs/>
                <w:sz w:val="20"/>
                <w:szCs w:val="20"/>
                <w:lang w:val="en-GB"/>
              </w:rPr>
              <w:t>.</w:t>
            </w:r>
          </w:p>
          <w:p w14:paraId="2782E140" w14:textId="77777777" w:rsidR="0007040D" w:rsidRPr="00DC7FB0" w:rsidRDefault="0007040D" w:rsidP="00332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lang w:val="en-GB"/>
              </w:rPr>
            </w:pPr>
          </w:p>
          <w:p w14:paraId="63080F5E" w14:textId="77777777" w:rsidR="0007040D" w:rsidRPr="00DC7FB0" w:rsidRDefault="0007040D" w:rsidP="0007040D">
            <w:pPr>
              <w:pStyle w:val="TableText"/>
              <w:rPr>
                <w:rFonts w:ascii="Arial" w:hAnsi="Arial" w:cs="Arial"/>
                <w:sz w:val="20"/>
                <w:szCs w:val="20"/>
                <w:lang w:val="en-GB"/>
              </w:rPr>
            </w:pPr>
            <w:r w:rsidRPr="00DC7FB0">
              <w:rPr>
                <w:rFonts w:ascii="Arial" w:hAnsi="Arial" w:cs="Arial"/>
                <w:sz w:val="20"/>
                <w:szCs w:val="20"/>
                <w:lang w:val="en-GB"/>
              </w:rPr>
              <w:t>Able to undertake low level/</w:t>
            </w:r>
            <w:proofErr w:type="gramStart"/>
            <w:r w:rsidRPr="00DC7FB0">
              <w:rPr>
                <w:rFonts w:ascii="Arial" w:hAnsi="Arial" w:cs="Arial"/>
                <w:sz w:val="20"/>
                <w:szCs w:val="20"/>
                <w:lang w:val="en-GB"/>
              </w:rPr>
              <w:t>non complex</w:t>
            </w:r>
            <w:proofErr w:type="gramEnd"/>
            <w:r w:rsidRPr="00DC7FB0">
              <w:rPr>
                <w:rFonts w:ascii="Arial" w:hAnsi="Arial" w:cs="Arial"/>
                <w:sz w:val="20"/>
                <w:szCs w:val="20"/>
                <w:lang w:val="en-GB"/>
              </w:rPr>
              <w:t xml:space="preserve"> investigations without supervision.</w:t>
            </w:r>
          </w:p>
          <w:p w14:paraId="47426F0D" w14:textId="77777777" w:rsidR="0007040D" w:rsidRPr="00DC7FB0" w:rsidRDefault="0007040D" w:rsidP="00332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lang w:val="en-GB"/>
              </w:rPr>
            </w:pPr>
          </w:p>
          <w:p w14:paraId="5AAB20C2" w14:textId="77777777" w:rsidR="0007040D" w:rsidRPr="00DC7FB0" w:rsidRDefault="0007040D" w:rsidP="00332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18"/>
                <w:lang w:val="en-GB"/>
              </w:rPr>
            </w:pPr>
          </w:p>
          <w:p w14:paraId="7214A6EA" w14:textId="77777777" w:rsidR="0007040D" w:rsidRPr="00DC7FB0" w:rsidRDefault="0007040D" w:rsidP="0007040D">
            <w:pPr>
              <w:pStyle w:val="TableText"/>
              <w:rPr>
                <w:rFonts w:ascii="Arial" w:hAnsi="Arial" w:cs="Arial"/>
                <w:sz w:val="20"/>
                <w:szCs w:val="20"/>
                <w:lang w:val="en-GB"/>
              </w:rPr>
            </w:pPr>
            <w:r w:rsidRPr="00DC7FB0">
              <w:rPr>
                <w:rFonts w:ascii="Arial" w:hAnsi="Arial" w:cs="Arial"/>
                <w:b/>
                <w:bCs/>
                <w:sz w:val="20"/>
                <w:szCs w:val="20"/>
                <w:lang w:val="en-GB"/>
              </w:rPr>
              <w:t>Grade H</w:t>
            </w:r>
          </w:p>
          <w:p w14:paraId="1D544330" w14:textId="77777777" w:rsidR="007E582E" w:rsidRPr="00DC7FB0" w:rsidRDefault="007E582E" w:rsidP="003321DE">
            <w:pPr>
              <w:rPr>
                <w:rFonts w:ascii="Arial" w:hAnsi="Arial" w:cs="Arial"/>
                <w:sz w:val="20"/>
                <w:szCs w:val="20"/>
              </w:rPr>
            </w:pPr>
            <w:r w:rsidRPr="00DC7FB0">
              <w:rPr>
                <w:rFonts w:ascii="Arial" w:hAnsi="Arial" w:cs="Arial"/>
                <w:b/>
                <w:i/>
                <w:sz w:val="20"/>
                <w:szCs w:val="20"/>
              </w:rPr>
              <w:t xml:space="preserve">As for Grade </w:t>
            </w:r>
            <w:r w:rsidR="0007040D" w:rsidRPr="00DC7FB0">
              <w:rPr>
                <w:rFonts w:ascii="Arial" w:hAnsi="Arial" w:cs="Arial"/>
                <w:b/>
                <w:i/>
                <w:sz w:val="20"/>
                <w:szCs w:val="20"/>
              </w:rPr>
              <w:t xml:space="preserve">G </w:t>
            </w:r>
            <w:r w:rsidRPr="00DC7FB0">
              <w:rPr>
                <w:rFonts w:ascii="Arial" w:hAnsi="Arial" w:cs="Arial"/>
                <w:b/>
                <w:i/>
                <w:sz w:val="20"/>
                <w:szCs w:val="20"/>
              </w:rPr>
              <w:t>plus:</w:t>
            </w:r>
          </w:p>
          <w:p w14:paraId="44A25CBB" w14:textId="77777777" w:rsidR="007E582E" w:rsidRPr="00DC7FB0" w:rsidRDefault="007E582E" w:rsidP="003321DE">
            <w:pPr>
              <w:pStyle w:val="TableText"/>
              <w:rPr>
                <w:rFonts w:ascii="Arial" w:hAnsi="Arial" w:cs="Arial"/>
                <w:sz w:val="20"/>
                <w:szCs w:val="20"/>
                <w:lang w:val="en-GB"/>
              </w:rPr>
            </w:pPr>
          </w:p>
          <w:p w14:paraId="23CC5909" w14:textId="77777777" w:rsidR="007E582E" w:rsidRPr="00DC7FB0" w:rsidRDefault="007E582E" w:rsidP="003321DE">
            <w:pPr>
              <w:pStyle w:val="TableText"/>
              <w:rPr>
                <w:rFonts w:ascii="Arial" w:hAnsi="Arial" w:cs="Arial"/>
                <w:sz w:val="20"/>
                <w:szCs w:val="20"/>
                <w:lang w:val="en-GB"/>
              </w:rPr>
            </w:pPr>
            <w:r w:rsidRPr="00DC7FB0">
              <w:rPr>
                <w:rFonts w:ascii="Arial" w:hAnsi="Arial" w:cs="Arial"/>
                <w:sz w:val="20"/>
                <w:szCs w:val="20"/>
                <w:lang w:val="en-GB"/>
              </w:rPr>
              <w:t>Able to carry out High Level/more complex investigations with supervision.</w:t>
            </w:r>
          </w:p>
          <w:p w14:paraId="718085B5" w14:textId="77777777" w:rsidR="007E582E" w:rsidRPr="00DC7FB0" w:rsidRDefault="007E582E" w:rsidP="003321DE">
            <w:pPr>
              <w:pStyle w:val="TableText"/>
              <w:rPr>
                <w:rFonts w:ascii="Arial" w:hAnsi="Arial" w:cs="Arial"/>
                <w:sz w:val="20"/>
                <w:szCs w:val="20"/>
                <w:lang w:val="en-GB"/>
              </w:rPr>
            </w:pPr>
          </w:p>
          <w:p w14:paraId="6A966FFB" w14:textId="77777777" w:rsidR="0007040D" w:rsidRPr="00DC7FB0" w:rsidRDefault="0007040D" w:rsidP="0007040D">
            <w:pPr>
              <w:rPr>
                <w:rFonts w:ascii="Arial" w:hAnsi="Arial" w:cs="Arial"/>
                <w:b/>
                <w:sz w:val="20"/>
                <w:szCs w:val="20"/>
              </w:rPr>
            </w:pPr>
            <w:r w:rsidRPr="00DC7FB0">
              <w:rPr>
                <w:rFonts w:ascii="Arial" w:hAnsi="Arial" w:cs="Arial"/>
                <w:sz w:val="20"/>
                <w:szCs w:val="20"/>
              </w:rPr>
              <w:t>Produce reports and statements for more complex /high level investigations.</w:t>
            </w:r>
          </w:p>
          <w:p w14:paraId="2852DA82" w14:textId="77777777" w:rsidR="007E582E" w:rsidRPr="00DC7FB0" w:rsidRDefault="007E582E" w:rsidP="003321DE">
            <w:pPr>
              <w:rPr>
                <w:rFonts w:ascii="Arial" w:hAnsi="Arial" w:cs="Arial"/>
                <w:sz w:val="20"/>
                <w:szCs w:val="20"/>
              </w:rPr>
            </w:pPr>
          </w:p>
          <w:p w14:paraId="0D957D67" w14:textId="77777777" w:rsidR="0007040D" w:rsidRPr="00DC7FB0" w:rsidRDefault="0007040D" w:rsidP="0007040D">
            <w:pPr>
              <w:pStyle w:val="TableText"/>
              <w:rPr>
                <w:rFonts w:ascii="Arial" w:hAnsi="Arial" w:cs="Arial"/>
                <w:sz w:val="20"/>
                <w:szCs w:val="20"/>
                <w:lang w:val="en-GB"/>
              </w:rPr>
            </w:pPr>
            <w:r w:rsidRPr="00DC7FB0">
              <w:rPr>
                <w:rFonts w:ascii="Arial" w:hAnsi="Arial" w:cs="Arial"/>
                <w:b/>
                <w:sz w:val="20"/>
                <w:szCs w:val="20"/>
                <w:lang w:val="en-GB"/>
              </w:rPr>
              <w:t>Grade I</w:t>
            </w:r>
          </w:p>
          <w:p w14:paraId="3AF89988" w14:textId="77777777" w:rsidR="0007040D" w:rsidRPr="00DC7FB0" w:rsidRDefault="0007040D" w:rsidP="0007040D">
            <w:pPr>
              <w:pStyle w:val="TableText"/>
              <w:rPr>
                <w:rFonts w:ascii="Arial" w:hAnsi="Arial" w:cs="Arial"/>
                <w:sz w:val="20"/>
                <w:szCs w:val="20"/>
                <w:lang w:val="en-GB"/>
              </w:rPr>
            </w:pPr>
            <w:r w:rsidRPr="00DC7FB0">
              <w:rPr>
                <w:rFonts w:ascii="Arial" w:hAnsi="Arial" w:cs="Arial"/>
                <w:sz w:val="20"/>
                <w:szCs w:val="20"/>
                <w:lang w:val="en-GB"/>
              </w:rPr>
              <w:t xml:space="preserve">As for Grade H </w:t>
            </w:r>
            <w:proofErr w:type="gramStart"/>
            <w:r w:rsidRPr="00DC7FB0">
              <w:rPr>
                <w:rFonts w:ascii="Arial" w:hAnsi="Arial" w:cs="Arial"/>
                <w:sz w:val="20"/>
                <w:szCs w:val="20"/>
                <w:lang w:val="en-GB"/>
              </w:rPr>
              <w:t>plus;</w:t>
            </w:r>
            <w:proofErr w:type="gramEnd"/>
          </w:p>
          <w:p w14:paraId="6E26CA53" w14:textId="77777777" w:rsidR="007E582E" w:rsidRPr="00DC7FB0" w:rsidRDefault="007E582E" w:rsidP="003321DE">
            <w:pPr>
              <w:rPr>
                <w:rFonts w:ascii="Arial" w:hAnsi="Arial" w:cs="Arial"/>
                <w:b/>
                <w:sz w:val="20"/>
                <w:szCs w:val="20"/>
              </w:rPr>
            </w:pPr>
          </w:p>
          <w:p w14:paraId="612CBCC6" w14:textId="77777777" w:rsidR="007E582E" w:rsidRPr="00DC7FB0" w:rsidRDefault="007E582E" w:rsidP="003321DE">
            <w:pPr>
              <w:pStyle w:val="TableText"/>
              <w:rPr>
                <w:rFonts w:ascii="Arial" w:hAnsi="Arial" w:cs="Arial"/>
                <w:sz w:val="20"/>
                <w:szCs w:val="20"/>
                <w:lang w:val="en-GB"/>
              </w:rPr>
            </w:pPr>
            <w:r w:rsidRPr="00DC7FB0">
              <w:rPr>
                <w:rFonts w:ascii="Arial" w:hAnsi="Arial" w:cs="Arial"/>
                <w:sz w:val="20"/>
                <w:szCs w:val="20"/>
                <w:lang w:val="en-GB"/>
              </w:rPr>
              <w:t>Able to carry out high level/complex investigations without supervision.</w:t>
            </w:r>
          </w:p>
          <w:p w14:paraId="0C52E40E" w14:textId="77777777" w:rsidR="007E582E" w:rsidRPr="00DC7FB0" w:rsidRDefault="007E582E" w:rsidP="003321DE">
            <w:pPr>
              <w:pStyle w:val="TableText"/>
              <w:rPr>
                <w:rFonts w:ascii="Arial" w:hAnsi="Arial" w:cs="Arial"/>
                <w:sz w:val="20"/>
                <w:szCs w:val="20"/>
                <w:lang w:val="en-GB"/>
              </w:rPr>
            </w:pPr>
          </w:p>
          <w:p w14:paraId="6303A4AE" w14:textId="77777777" w:rsidR="007E582E" w:rsidRPr="00DC7FB0" w:rsidRDefault="0007040D" w:rsidP="003321DE">
            <w:pPr>
              <w:rPr>
                <w:rFonts w:ascii="Arial" w:hAnsi="Arial" w:cs="Arial"/>
                <w:b/>
                <w:sz w:val="20"/>
              </w:rPr>
            </w:pPr>
            <w:r w:rsidRPr="00DC7FB0">
              <w:rPr>
                <w:rFonts w:ascii="Arial" w:hAnsi="Arial" w:cs="Arial"/>
                <w:sz w:val="20"/>
                <w:szCs w:val="20"/>
              </w:rPr>
              <w:t>Produce reports and state</w:t>
            </w:r>
            <w:r w:rsidR="00A82AE0">
              <w:rPr>
                <w:rFonts w:ascii="Arial" w:hAnsi="Arial" w:cs="Arial"/>
                <w:sz w:val="20"/>
                <w:szCs w:val="20"/>
              </w:rPr>
              <w:t xml:space="preserve">ments for high level / complex </w:t>
            </w:r>
            <w:r w:rsidRPr="00DC7FB0">
              <w:rPr>
                <w:rFonts w:ascii="Arial" w:hAnsi="Arial" w:cs="Arial"/>
                <w:sz w:val="20"/>
                <w:szCs w:val="20"/>
              </w:rPr>
              <w:t>investigations.</w:t>
            </w:r>
          </w:p>
        </w:tc>
        <w:tc>
          <w:tcPr>
            <w:tcW w:w="1623" w:type="dxa"/>
            <w:tcBorders>
              <w:top w:val="single" w:sz="4" w:space="0" w:color="auto"/>
              <w:bottom w:val="single" w:sz="4" w:space="0" w:color="auto"/>
            </w:tcBorders>
          </w:tcPr>
          <w:p w14:paraId="1DD19EE0" w14:textId="77777777" w:rsidR="007E582E" w:rsidRPr="00DC7FB0" w:rsidRDefault="007E582E" w:rsidP="003321DE">
            <w:pPr>
              <w:jc w:val="center"/>
              <w:rPr>
                <w:rFonts w:ascii="Arial" w:hAnsi="Arial" w:cs="Arial"/>
                <w:sz w:val="20"/>
              </w:rPr>
            </w:pPr>
          </w:p>
          <w:p w14:paraId="0DC8ADED" w14:textId="77777777" w:rsidR="007E582E" w:rsidRPr="00DC7FB0" w:rsidRDefault="007E582E" w:rsidP="003321DE">
            <w:pPr>
              <w:jc w:val="center"/>
              <w:rPr>
                <w:rFonts w:ascii="Arial" w:hAnsi="Arial" w:cs="Arial"/>
                <w:sz w:val="20"/>
              </w:rPr>
            </w:pPr>
          </w:p>
          <w:p w14:paraId="66C51990" w14:textId="77777777" w:rsidR="007E582E" w:rsidRDefault="007E582E" w:rsidP="003321DE">
            <w:pPr>
              <w:jc w:val="center"/>
              <w:rPr>
                <w:rFonts w:ascii="Arial" w:hAnsi="Arial" w:cs="Arial"/>
                <w:sz w:val="20"/>
              </w:rPr>
            </w:pPr>
          </w:p>
          <w:p w14:paraId="3272998E" w14:textId="77777777" w:rsidR="00F84316" w:rsidRPr="00DC7FB0" w:rsidRDefault="00F84316" w:rsidP="003321DE">
            <w:pPr>
              <w:jc w:val="center"/>
              <w:rPr>
                <w:rFonts w:ascii="Arial" w:hAnsi="Arial" w:cs="Arial"/>
                <w:sz w:val="20"/>
              </w:rPr>
            </w:pPr>
          </w:p>
          <w:p w14:paraId="7179BA2B"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65E7FECD" w14:textId="77777777" w:rsidR="007E582E" w:rsidRPr="00DC7FB0" w:rsidRDefault="007E582E" w:rsidP="003321DE">
            <w:pPr>
              <w:jc w:val="center"/>
              <w:rPr>
                <w:rFonts w:ascii="Arial" w:hAnsi="Arial" w:cs="Arial"/>
                <w:sz w:val="20"/>
              </w:rPr>
            </w:pPr>
          </w:p>
          <w:p w14:paraId="1026EFFE" w14:textId="77777777" w:rsidR="007E582E" w:rsidRPr="00DC7FB0" w:rsidRDefault="007E582E" w:rsidP="003321DE">
            <w:pPr>
              <w:jc w:val="center"/>
              <w:rPr>
                <w:rFonts w:ascii="Arial" w:hAnsi="Arial" w:cs="Arial"/>
                <w:sz w:val="20"/>
              </w:rPr>
            </w:pPr>
          </w:p>
          <w:p w14:paraId="40D19DDE"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44A22923" w14:textId="77777777" w:rsidR="007E582E" w:rsidRPr="00DC7FB0" w:rsidRDefault="007E582E" w:rsidP="003321DE">
            <w:pPr>
              <w:jc w:val="center"/>
              <w:rPr>
                <w:rFonts w:ascii="Arial" w:hAnsi="Arial" w:cs="Arial"/>
                <w:sz w:val="20"/>
              </w:rPr>
            </w:pPr>
          </w:p>
          <w:p w14:paraId="1C10F53D" w14:textId="77777777" w:rsidR="007E582E" w:rsidRPr="00DC7FB0" w:rsidRDefault="007E582E" w:rsidP="003321DE">
            <w:pPr>
              <w:jc w:val="center"/>
              <w:rPr>
                <w:rFonts w:ascii="Arial" w:hAnsi="Arial" w:cs="Arial"/>
                <w:sz w:val="20"/>
              </w:rPr>
            </w:pPr>
          </w:p>
          <w:p w14:paraId="519CF09D" w14:textId="77777777" w:rsidR="007E582E" w:rsidRPr="00DC7FB0" w:rsidRDefault="007E582E" w:rsidP="003321DE">
            <w:pPr>
              <w:jc w:val="center"/>
              <w:rPr>
                <w:rFonts w:ascii="Arial" w:hAnsi="Arial" w:cs="Arial"/>
                <w:sz w:val="20"/>
              </w:rPr>
            </w:pPr>
          </w:p>
          <w:p w14:paraId="0CC78D81"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5E8C58DD" w14:textId="77777777" w:rsidR="007E582E" w:rsidRPr="00DC7FB0" w:rsidRDefault="007E582E" w:rsidP="003321DE">
            <w:pPr>
              <w:jc w:val="center"/>
              <w:rPr>
                <w:rFonts w:ascii="Arial" w:hAnsi="Arial" w:cs="Arial"/>
                <w:sz w:val="20"/>
              </w:rPr>
            </w:pPr>
          </w:p>
          <w:p w14:paraId="493A0FAB"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5377F6DA" w14:textId="77777777" w:rsidR="007E582E" w:rsidRPr="00DC7FB0" w:rsidRDefault="007E582E" w:rsidP="003321DE">
            <w:pPr>
              <w:jc w:val="center"/>
              <w:rPr>
                <w:rFonts w:ascii="Arial" w:hAnsi="Arial" w:cs="Arial"/>
                <w:sz w:val="20"/>
              </w:rPr>
            </w:pPr>
          </w:p>
          <w:p w14:paraId="3C45D9F8" w14:textId="77777777" w:rsidR="007E582E" w:rsidRPr="00DC7FB0" w:rsidRDefault="007E582E" w:rsidP="003321DE">
            <w:pPr>
              <w:jc w:val="center"/>
              <w:rPr>
                <w:rFonts w:ascii="Arial" w:hAnsi="Arial" w:cs="Arial"/>
                <w:sz w:val="20"/>
              </w:rPr>
            </w:pPr>
          </w:p>
          <w:p w14:paraId="5EC7D197"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32C0672C" w14:textId="77777777" w:rsidR="007E582E" w:rsidRPr="00DC7FB0" w:rsidRDefault="007E582E" w:rsidP="003321DE">
            <w:pPr>
              <w:jc w:val="center"/>
              <w:rPr>
                <w:rFonts w:ascii="Arial" w:hAnsi="Arial" w:cs="Arial"/>
                <w:sz w:val="20"/>
              </w:rPr>
            </w:pPr>
          </w:p>
          <w:p w14:paraId="1A42CA3E" w14:textId="77777777" w:rsidR="007E582E" w:rsidRPr="00DC7FB0" w:rsidRDefault="007E582E" w:rsidP="003321DE">
            <w:pPr>
              <w:jc w:val="center"/>
              <w:rPr>
                <w:rFonts w:ascii="Arial" w:hAnsi="Arial" w:cs="Arial"/>
                <w:sz w:val="20"/>
              </w:rPr>
            </w:pPr>
          </w:p>
          <w:p w14:paraId="0F557C66"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5D9220A8" w14:textId="77777777" w:rsidR="007E582E" w:rsidRPr="00DC7FB0" w:rsidRDefault="007E582E" w:rsidP="003321DE">
            <w:pPr>
              <w:jc w:val="center"/>
              <w:rPr>
                <w:rFonts w:ascii="Arial" w:hAnsi="Arial" w:cs="Arial"/>
                <w:sz w:val="20"/>
              </w:rPr>
            </w:pPr>
          </w:p>
          <w:p w14:paraId="49FBB16F" w14:textId="77777777" w:rsidR="00F20D37" w:rsidRPr="00DC7FB0" w:rsidRDefault="00F20D37" w:rsidP="003321DE">
            <w:pPr>
              <w:jc w:val="center"/>
              <w:rPr>
                <w:rFonts w:ascii="Arial" w:hAnsi="Arial" w:cs="Arial"/>
                <w:sz w:val="20"/>
              </w:rPr>
            </w:pPr>
          </w:p>
          <w:p w14:paraId="57D2D873" w14:textId="77777777" w:rsidR="007E582E" w:rsidRPr="00DC7FB0" w:rsidRDefault="007E582E" w:rsidP="003321DE">
            <w:pPr>
              <w:jc w:val="center"/>
              <w:rPr>
                <w:rFonts w:ascii="Arial" w:hAnsi="Arial" w:cs="Arial"/>
                <w:sz w:val="20"/>
              </w:rPr>
            </w:pPr>
          </w:p>
          <w:p w14:paraId="4EC6878C"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314AE28C" w14:textId="77777777" w:rsidR="007E582E" w:rsidRPr="00DC7FB0" w:rsidRDefault="007E582E" w:rsidP="003321DE">
            <w:pPr>
              <w:jc w:val="center"/>
              <w:rPr>
                <w:rFonts w:ascii="Arial" w:hAnsi="Arial" w:cs="Arial"/>
                <w:sz w:val="20"/>
              </w:rPr>
            </w:pPr>
          </w:p>
          <w:p w14:paraId="20E1E2C9" w14:textId="77777777" w:rsidR="007E582E" w:rsidRPr="00DC7FB0" w:rsidRDefault="007E582E" w:rsidP="003321DE">
            <w:pPr>
              <w:jc w:val="center"/>
              <w:rPr>
                <w:rFonts w:ascii="Arial" w:hAnsi="Arial" w:cs="Arial"/>
                <w:sz w:val="20"/>
              </w:rPr>
            </w:pPr>
          </w:p>
          <w:p w14:paraId="14C60F44" w14:textId="77777777" w:rsidR="0049457E" w:rsidRPr="00DC7FB0" w:rsidRDefault="0049457E" w:rsidP="003321DE">
            <w:pPr>
              <w:jc w:val="center"/>
              <w:rPr>
                <w:rFonts w:ascii="Arial" w:hAnsi="Arial" w:cs="Arial"/>
                <w:sz w:val="20"/>
              </w:rPr>
            </w:pPr>
          </w:p>
          <w:p w14:paraId="0D4459CE"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1235ECDC" w14:textId="77777777" w:rsidR="007E582E" w:rsidRPr="00DC7FB0" w:rsidRDefault="007E582E" w:rsidP="003321DE">
            <w:pPr>
              <w:jc w:val="center"/>
              <w:rPr>
                <w:rFonts w:ascii="Arial" w:hAnsi="Arial" w:cs="Arial"/>
                <w:sz w:val="20"/>
              </w:rPr>
            </w:pPr>
          </w:p>
          <w:p w14:paraId="39CC702A" w14:textId="77777777" w:rsidR="00F20D37" w:rsidRPr="00DC7FB0" w:rsidRDefault="00F20D37" w:rsidP="003321DE">
            <w:pPr>
              <w:jc w:val="center"/>
              <w:rPr>
                <w:rFonts w:ascii="Arial" w:hAnsi="Arial" w:cs="Arial"/>
                <w:sz w:val="20"/>
              </w:rPr>
            </w:pPr>
          </w:p>
          <w:p w14:paraId="72F7D698"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28F06F2B" w14:textId="77777777" w:rsidR="007E582E" w:rsidRPr="00DC7FB0" w:rsidRDefault="007E582E" w:rsidP="003321DE">
            <w:pPr>
              <w:jc w:val="center"/>
              <w:rPr>
                <w:rFonts w:ascii="Arial" w:hAnsi="Arial" w:cs="Arial"/>
                <w:sz w:val="20"/>
              </w:rPr>
            </w:pPr>
          </w:p>
          <w:p w14:paraId="2AE59878" w14:textId="77777777" w:rsidR="007E582E" w:rsidRPr="00DC7FB0" w:rsidRDefault="007E582E" w:rsidP="003321DE">
            <w:pPr>
              <w:jc w:val="center"/>
              <w:rPr>
                <w:rFonts w:ascii="Arial" w:hAnsi="Arial" w:cs="Arial"/>
                <w:sz w:val="20"/>
              </w:rPr>
            </w:pPr>
          </w:p>
          <w:p w14:paraId="4516F0E3" w14:textId="77777777" w:rsidR="007E582E" w:rsidRPr="00DC7FB0" w:rsidRDefault="007E582E" w:rsidP="003321DE">
            <w:pPr>
              <w:jc w:val="center"/>
              <w:rPr>
                <w:rFonts w:ascii="Arial" w:hAnsi="Arial" w:cs="Arial"/>
                <w:sz w:val="20"/>
              </w:rPr>
            </w:pPr>
          </w:p>
          <w:p w14:paraId="1C23FE46" w14:textId="77777777" w:rsidR="007E582E" w:rsidRPr="00DC7FB0" w:rsidRDefault="007E582E" w:rsidP="003321DE">
            <w:pPr>
              <w:jc w:val="center"/>
              <w:rPr>
                <w:rFonts w:ascii="Arial" w:hAnsi="Arial" w:cs="Arial"/>
                <w:sz w:val="20"/>
              </w:rPr>
            </w:pPr>
          </w:p>
          <w:p w14:paraId="2BDE73AF" w14:textId="77777777" w:rsidR="007E582E" w:rsidRPr="00DC7FB0" w:rsidRDefault="007E582E" w:rsidP="003321DE">
            <w:pPr>
              <w:jc w:val="center"/>
              <w:rPr>
                <w:rFonts w:ascii="Arial" w:hAnsi="Arial" w:cs="Arial"/>
                <w:sz w:val="20"/>
              </w:rPr>
            </w:pPr>
          </w:p>
          <w:p w14:paraId="1008D984" w14:textId="77777777" w:rsidR="007E582E" w:rsidRPr="00DC7FB0" w:rsidRDefault="007E582E" w:rsidP="00F84316">
            <w:pPr>
              <w:rPr>
                <w:rFonts w:ascii="Arial" w:hAnsi="Arial" w:cs="Arial"/>
                <w:sz w:val="20"/>
              </w:rPr>
            </w:pPr>
          </w:p>
          <w:p w14:paraId="3E8D67BB"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51D15569" w14:textId="77777777" w:rsidR="007E582E" w:rsidRPr="00DC7FB0" w:rsidRDefault="007E582E" w:rsidP="003321DE">
            <w:pPr>
              <w:jc w:val="center"/>
              <w:rPr>
                <w:rFonts w:ascii="Arial" w:hAnsi="Arial" w:cs="Arial"/>
                <w:sz w:val="20"/>
              </w:rPr>
            </w:pPr>
          </w:p>
          <w:p w14:paraId="66C68D3C" w14:textId="77777777" w:rsidR="007E582E" w:rsidRPr="00DC7FB0" w:rsidRDefault="007E582E" w:rsidP="003321DE">
            <w:pPr>
              <w:jc w:val="center"/>
              <w:rPr>
                <w:rFonts w:ascii="Arial" w:hAnsi="Arial" w:cs="Arial"/>
                <w:sz w:val="20"/>
              </w:rPr>
            </w:pPr>
          </w:p>
          <w:p w14:paraId="6A252CCF"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2F34DE43" w14:textId="77777777" w:rsidR="00F20D37" w:rsidRPr="00DC7FB0" w:rsidRDefault="00F20D37" w:rsidP="003321DE">
            <w:pPr>
              <w:jc w:val="center"/>
              <w:rPr>
                <w:rFonts w:ascii="Arial" w:hAnsi="Arial" w:cs="Arial"/>
                <w:sz w:val="20"/>
              </w:rPr>
            </w:pPr>
          </w:p>
          <w:p w14:paraId="1A3F7ABF" w14:textId="77777777" w:rsidR="00F20D37" w:rsidRPr="00DC7FB0" w:rsidRDefault="00F20D37" w:rsidP="003321DE">
            <w:pPr>
              <w:jc w:val="center"/>
              <w:rPr>
                <w:rFonts w:ascii="Arial" w:hAnsi="Arial" w:cs="Arial"/>
                <w:sz w:val="20"/>
              </w:rPr>
            </w:pPr>
          </w:p>
          <w:p w14:paraId="1054B307" w14:textId="77777777" w:rsidR="00F20D37" w:rsidRPr="00DC7FB0" w:rsidRDefault="00F20D37" w:rsidP="003321DE">
            <w:pPr>
              <w:jc w:val="center"/>
              <w:rPr>
                <w:rFonts w:ascii="Arial" w:hAnsi="Arial" w:cs="Arial"/>
                <w:sz w:val="20"/>
              </w:rPr>
            </w:pPr>
          </w:p>
          <w:p w14:paraId="1C64CB84" w14:textId="77777777" w:rsidR="00F20D37" w:rsidRPr="00DC7FB0" w:rsidRDefault="00F20D37" w:rsidP="003321DE">
            <w:pPr>
              <w:jc w:val="center"/>
              <w:rPr>
                <w:rFonts w:ascii="Arial" w:hAnsi="Arial" w:cs="Arial"/>
                <w:sz w:val="20"/>
              </w:rPr>
            </w:pPr>
          </w:p>
          <w:p w14:paraId="61E054BA" w14:textId="77777777" w:rsidR="00F20D37" w:rsidRPr="00DC7FB0" w:rsidRDefault="00F20D37" w:rsidP="003321DE">
            <w:pPr>
              <w:jc w:val="center"/>
              <w:rPr>
                <w:rFonts w:ascii="Arial" w:hAnsi="Arial" w:cs="Arial"/>
                <w:sz w:val="20"/>
              </w:rPr>
            </w:pPr>
          </w:p>
          <w:p w14:paraId="761F523D" w14:textId="77777777" w:rsidR="00F20D37" w:rsidRPr="00DC7FB0" w:rsidRDefault="00F20D37" w:rsidP="003321DE">
            <w:pPr>
              <w:jc w:val="center"/>
              <w:rPr>
                <w:rFonts w:ascii="Arial" w:hAnsi="Arial" w:cs="Arial"/>
                <w:sz w:val="20"/>
              </w:rPr>
            </w:pPr>
            <w:r w:rsidRPr="00DC7FB0">
              <w:rPr>
                <w:rFonts w:ascii="Arial" w:hAnsi="Arial" w:cs="Arial"/>
                <w:sz w:val="20"/>
              </w:rPr>
              <w:t>E</w:t>
            </w:r>
          </w:p>
          <w:p w14:paraId="2AA2D2DE" w14:textId="77777777" w:rsidR="00F20D37" w:rsidRPr="00DC7FB0" w:rsidRDefault="00F20D37" w:rsidP="003321DE">
            <w:pPr>
              <w:jc w:val="center"/>
              <w:rPr>
                <w:rFonts w:ascii="Arial" w:hAnsi="Arial" w:cs="Arial"/>
                <w:sz w:val="20"/>
              </w:rPr>
            </w:pPr>
          </w:p>
          <w:p w14:paraId="438046EB" w14:textId="77777777" w:rsidR="00F20D37" w:rsidRPr="00DC7FB0" w:rsidRDefault="00F20D37" w:rsidP="003321DE">
            <w:pPr>
              <w:jc w:val="center"/>
              <w:rPr>
                <w:rFonts w:ascii="Arial" w:hAnsi="Arial" w:cs="Arial"/>
                <w:sz w:val="20"/>
              </w:rPr>
            </w:pPr>
          </w:p>
          <w:p w14:paraId="2B2D8F06" w14:textId="77777777" w:rsidR="00F20D37" w:rsidRPr="00DC7FB0" w:rsidRDefault="00F20D37" w:rsidP="003321DE">
            <w:pPr>
              <w:jc w:val="center"/>
              <w:rPr>
                <w:rFonts w:ascii="Arial" w:hAnsi="Arial" w:cs="Arial"/>
                <w:sz w:val="20"/>
              </w:rPr>
            </w:pPr>
            <w:r w:rsidRPr="00DC7FB0">
              <w:rPr>
                <w:rFonts w:ascii="Arial" w:hAnsi="Arial" w:cs="Arial"/>
                <w:sz w:val="20"/>
              </w:rPr>
              <w:t>E</w:t>
            </w:r>
          </w:p>
        </w:tc>
        <w:tc>
          <w:tcPr>
            <w:tcW w:w="3099" w:type="dxa"/>
            <w:tcBorders>
              <w:top w:val="single" w:sz="4" w:space="0" w:color="auto"/>
              <w:bottom w:val="single" w:sz="4" w:space="0" w:color="auto"/>
            </w:tcBorders>
          </w:tcPr>
          <w:p w14:paraId="0DD49101" w14:textId="77777777" w:rsidR="007E582E" w:rsidRPr="00DC7FB0" w:rsidRDefault="007E582E" w:rsidP="003321DE">
            <w:pPr>
              <w:jc w:val="center"/>
              <w:rPr>
                <w:rFonts w:ascii="Arial" w:hAnsi="Arial" w:cs="Arial"/>
                <w:sz w:val="20"/>
              </w:rPr>
            </w:pPr>
          </w:p>
          <w:p w14:paraId="2ECB9334" w14:textId="77777777" w:rsidR="007E582E" w:rsidRDefault="007E582E" w:rsidP="003321DE">
            <w:pPr>
              <w:jc w:val="center"/>
              <w:rPr>
                <w:rFonts w:ascii="Arial" w:hAnsi="Arial" w:cs="Arial"/>
                <w:sz w:val="20"/>
              </w:rPr>
            </w:pPr>
          </w:p>
          <w:p w14:paraId="52DB0270" w14:textId="77777777" w:rsidR="00F84316" w:rsidRPr="00DC7FB0" w:rsidRDefault="00F84316" w:rsidP="003321DE">
            <w:pPr>
              <w:jc w:val="center"/>
              <w:rPr>
                <w:rFonts w:ascii="Arial" w:hAnsi="Arial" w:cs="Arial"/>
                <w:sz w:val="20"/>
              </w:rPr>
            </w:pPr>
          </w:p>
          <w:p w14:paraId="36F966A5" w14:textId="77777777" w:rsidR="007E582E" w:rsidRPr="00DC7FB0" w:rsidRDefault="007E582E" w:rsidP="003321DE">
            <w:pPr>
              <w:jc w:val="center"/>
              <w:rPr>
                <w:rFonts w:ascii="Arial" w:hAnsi="Arial" w:cs="Arial"/>
                <w:sz w:val="20"/>
              </w:rPr>
            </w:pPr>
          </w:p>
          <w:p w14:paraId="18E38742"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6BC8B51B" w14:textId="77777777" w:rsidR="007E582E" w:rsidRPr="00DC7FB0" w:rsidRDefault="007E582E" w:rsidP="003321DE">
            <w:pPr>
              <w:jc w:val="center"/>
              <w:rPr>
                <w:rFonts w:ascii="Arial" w:hAnsi="Arial" w:cs="Arial"/>
                <w:sz w:val="20"/>
              </w:rPr>
            </w:pPr>
          </w:p>
          <w:p w14:paraId="0DD8CD9D" w14:textId="77777777" w:rsidR="007E582E" w:rsidRPr="00DC7FB0" w:rsidRDefault="007E582E" w:rsidP="003321DE">
            <w:pPr>
              <w:jc w:val="center"/>
              <w:rPr>
                <w:rFonts w:ascii="Arial" w:hAnsi="Arial" w:cs="Arial"/>
                <w:sz w:val="20"/>
              </w:rPr>
            </w:pPr>
          </w:p>
          <w:p w14:paraId="5154BCCD"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3ADBEA3A" w14:textId="77777777" w:rsidR="007E582E" w:rsidRPr="00DC7FB0" w:rsidRDefault="007E582E" w:rsidP="003321DE">
            <w:pPr>
              <w:jc w:val="center"/>
              <w:rPr>
                <w:rFonts w:ascii="Arial" w:hAnsi="Arial" w:cs="Arial"/>
                <w:sz w:val="20"/>
              </w:rPr>
            </w:pPr>
          </w:p>
          <w:p w14:paraId="21B5802C" w14:textId="77777777" w:rsidR="007E582E" w:rsidRPr="00DC7FB0" w:rsidRDefault="007E582E" w:rsidP="003321DE">
            <w:pPr>
              <w:jc w:val="center"/>
              <w:rPr>
                <w:rFonts w:ascii="Arial" w:hAnsi="Arial" w:cs="Arial"/>
                <w:sz w:val="20"/>
              </w:rPr>
            </w:pPr>
          </w:p>
          <w:p w14:paraId="4B02EE4D" w14:textId="77777777" w:rsidR="007E582E" w:rsidRPr="00DC7FB0" w:rsidRDefault="007E582E" w:rsidP="003321DE">
            <w:pPr>
              <w:jc w:val="center"/>
              <w:rPr>
                <w:rFonts w:ascii="Arial" w:hAnsi="Arial" w:cs="Arial"/>
                <w:sz w:val="20"/>
              </w:rPr>
            </w:pPr>
          </w:p>
          <w:p w14:paraId="4A7CE367"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342CC1AF" w14:textId="77777777" w:rsidR="007E582E" w:rsidRPr="00DC7FB0" w:rsidRDefault="007E582E" w:rsidP="003321DE">
            <w:pPr>
              <w:jc w:val="center"/>
              <w:rPr>
                <w:rFonts w:ascii="Arial" w:hAnsi="Arial" w:cs="Arial"/>
                <w:sz w:val="20"/>
              </w:rPr>
            </w:pPr>
          </w:p>
          <w:p w14:paraId="340F1331"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4160169E" w14:textId="77777777" w:rsidR="007E582E" w:rsidRPr="00DC7FB0" w:rsidRDefault="007E582E" w:rsidP="003321DE">
            <w:pPr>
              <w:jc w:val="center"/>
              <w:rPr>
                <w:rFonts w:ascii="Arial" w:hAnsi="Arial" w:cs="Arial"/>
                <w:sz w:val="20"/>
              </w:rPr>
            </w:pPr>
          </w:p>
          <w:p w14:paraId="1E5080BF" w14:textId="77777777" w:rsidR="007E582E" w:rsidRPr="00DC7FB0" w:rsidRDefault="007E582E" w:rsidP="003321DE">
            <w:pPr>
              <w:jc w:val="center"/>
              <w:rPr>
                <w:rFonts w:ascii="Arial" w:hAnsi="Arial" w:cs="Arial"/>
                <w:sz w:val="20"/>
              </w:rPr>
            </w:pPr>
          </w:p>
          <w:p w14:paraId="1167CE98"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566D6154" w14:textId="77777777" w:rsidR="007E582E" w:rsidRPr="00DC7FB0" w:rsidRDefault="007E582E" w:rsidP="003321DE">
            <w:pPr>
              <w:jc w:val="center"/>
              <w:rPr>
                <w:rFonts w:ascii="Arial" w:hAnsi="Arial" w:cs="Arial"/>
                <w:sz w:val="20"/>
              </w:rPr>
            </w:pPr>
          </w:p>
          <w:p w14:paraId="3D3BB1A0" w14:textId="77777777" w:rsidR="007E582E" w:rsidRPr="00DC7FB0" w:rsidRDefault="007E582E" w:rsidP="003321DE">
            <w:pPr>
              <w:jc w:val="center"/>
              <w:rPr>
                <w:rFonts w:ascii="Arial" w:hAnsi="Arial" w:cs="Arial"/>
                <w:sz w:val="20"/>
              </w:rPr>
            </w:pPr>
          </w:p>
          <w:p w14:paraId="361A265C"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243E6C18" w14:textId="77777777" w:rsidR="007E582E" w:rsidRPr="00DC7FB0" w:rsidRDefault="007E582E" w:rsidP="003321DE">
            <w:pPr>
              <w:jc w:val="center"/>
              <w:rPr>
                <w:rFonts w:ascii="Arial" w:hAnsi="Arial" w:cs="Arial"/>
                <w:sz w:val="20"/>
              </w:rPr>
            </w:pPr>
          </w:p>
          <w:p w14:paraId="09C591F0" w14:textId="77777777" w:rsidR="007E582E" w:rsidRDefault="007E582E" w:rsidP="003321DE">
            <w:pPr>
              <w:jc w:val="center"/>
              <w:rPr>
                <w:rFonts w:ascii="Arial" w:hAnsi="Arial" w:cs="Arial"/>
                <w:sz w:val="20"/>
              </w:rPr>
            </w:pPr>
          </w:p>
          <w:p w14:paraId="7B7C6705" w14:textId="77777777" w:rsidR="00F84316" w:rsidRPr="00DC7FB0" w:rsidRDefault="00F84316" w:rsidP="003321DE">
            <w:pPr>
              <w:jc w:val="center"/>
              <w:rPr>
                <w:rFonts w:ascii="Arial" w:hAnsi="Arial" w:cs="Arial"/>
                <w:sz w:val="20"/>
              </w:rPr>
            </w:pPr>
          </w:p>
          <w:p w14:paraId="6E892BEA"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1F66AF03" w14:textId="77777777" w:rsidR="007E582E" w:rsidRPr="00DC7FB0" w:rsidRDefault="007E582E" w:rsidP="003321DE">
            <w:pPr>
              <w:jc w:val="center"/>
              <w:rPr>
                <w:rFonts w:ascii="Arial" w:hAnsi="Arial" w:cs="Arial"/>
                <w:sz w:val="20"/>
              </w:rPr>
            </w:pPr>
          </w:p>
          <w:p w14:paraId="4154DB6F" w14:textId="77777777" w:rsidR="007E582E" w:rsidRPr="00DC7FB0" w:rsidRDefault="007E582E" w:rsidP="003321DE">
            <w:pPr>
              <w:jc w:val="center"/>
              <w:rPr>
                <w:rFonts w:ascii="Arial" w:hAnsi="Arial" w:cs="Arial"/>
                <w:sz w:val="20"/>
              </w:rPr>
            </w:pPr>
          </w:p>
          <w:p w14:paraId="6F7306E4" w14:textId="77777777" w:rsidR="007E582E" w:rsidRPr="00DC7FB0" w:rsidRDefault="007E582E" w:rsidP="00F84316">
            <w:pPr>
              <w:rPr>
                <w:rFonts w:ascii="Arial" w:hAnsi="Arial" w:cs="Arial"/>
                <w:sz w:val="20"/>
              </w:rPr>
            </w:pPr>
          </w:p>
          <w:p w14:paraId="2ADC434E"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5F0EBF28" w14:textId="77777777" w:rsidR="007E582E" w:rsidRPr="00DC7FB0" w:rsidRDefault="007E582E" w:rsidP="003321DE">
            <w:pPr>
              <w:jc w:val="center"/>
              <w:rPr>
                <w:rFonts w:ascii="Arial" w:hAnsi="Arial" w:cs="Arial"/>
                <w:sz w:val="20"/>
              </w:rPr>
            </w:pPr>
          </w:p>
          <w:p w14:paraId="53C847BC" w14:textId="77777777" w:rsidR="007E582E" w:rsidRPr="00DC7FB0" w:rsidRDefault="007E582E" w:rsidP="003321DE">
            <w:pPr>
              <w:jc w:val="center"/>
              <w:rPr>
                <w:rFonts w:ascii="Arial" w:hAnsi="Arial" w:cs="Arial"/>
                <w:sz w:val="20"/>
              </w:rPr>
            </w:pPr>
          </w:p>
          <w:p w14:paraId="4574C7D8"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2C238D6D" w14:textId="77777777" w:rsidR="007E582E" w:rsidRPr="00DC7FB0" w:rsidRDefault="007E582E" w:rsidP="003321DE">
            <w:pPr>
              <w:jc w:val="center"/>
              <w:rPr>
                <w:rFonts w:ascii="Arial" w:hAnsi="Arial" w:cs="Arial"/>
                <w:sz w:val="20"/>
              </w:rPr>
            </w:pPr>
          </w:p>
          <w:p w14:paraId="6AF54DE9" w14:textId="77777777" w:rsidR="007E582E" w:rsidRPr="00DC7FB0" w:rsidRDefault="007E582E" w:rsidP="003321DE">
            <w:pPr>
              <w:jc w:val="center"/>
              <w:rPr>
                <w:rFonts w:ascii="Arial" w:hAnsi="Arial" w:cs="Arial"/>
                <w:sz w:val="20"/>
              </w:rPr>
            </w:pPr>
          </w:p>
          <w:p w14:paraId="5FBAD024" w14:textId="77777777" w:rsidR="007E582E" w:rsidRPr="00DC7FB0" w:rsidRDefault="007E582E" w:rsidP="003321DE">
            <w:pPr>
              <w:jc w:val="center"/>
              <w:rPr>
                <w:rFonts w:ascii="Arial" w:hAnsi="Arial" w:cs="Arial"/>
                <w:sz w:val="20"/>
              </w:rPr>
            </w:pPr>
          </w:p>
          <w:p w14:paraId="1CCFCF85" w14:textId="77777777" w:rsidR="007E582E" w:rsidRPr="00DC7FB0" w:rsidRDefault="007E582E" w:rsidP="003321DE">
            <w:pPr>
              <w:jc w:val="center"/>
              <w:rPr>
                <w:rFonts w:ascii="Arial" w:hAnsi="Arial" w:cs="Arial"/>
                <w:sz w:val="20"/>
              </w:rPr>
            </w:pPr>
          </w:p>
          <w:p w14:paraId="6B58DE02" w14:textId="77777777" w:rsidR="007E582E" w:rsidRPr="00DC7FB0" w:rsidRDefault="007E582E" w:rsidP="003321DE">
            <w:pPr>
              <w:jc w:val="center"/>
              <w:rPr>
                <w:rFonts w:ascii="Arial" w:hAnsi="Arial" w:cs="Arial"/>
                <w:sz w:val="20"/>
              </w:rPr>
            </w:pPr>
          </w:p>
          <w:p w14:paraId="4B49D183" w14:textId="77777777" w:rsidR="007E582E" w:rsidRPr="00DC7FB0" w:rsidRDefault="007E582E" w:rsidP="003321DE">
            <w:pPr>
              <w:jc w:val="center"/>
              <w:rPr>
                <w:rFonts w:ascii="Arial" w:hAnsi="Arial" w:cs="Arial"/>
                <w:sz w:val="20"/>
              </w:rPr>
            </w:pPr>
          </w:p>
          <w:p w14:paraId="69F75FE3"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52266460" w14:textId="77777777" w:rsidR="007E582E" w:rsidRPr="00DC7FB0" w:rsidRDefault="007E582E" w:rsidP="003321DE">
            <w:pPr>
              <w:jc w:val="center"/>
              <w:rPr>
                <w:rFonts w:ascii="Arial" w:hAnsi="Arial" w:cs="Arial"/>
                <w:sz w:val="20"/>
              </w:rPr>
            </w:pPr>
          </w:p>
          <w:p w14:paraId="25E599B5" w14:textId="77777777" w:rsidR="007E582E" w:rsidRPr="00DC7FB0" w:rsidRDefault="007E582E" w:rsidP="003321DE">
            <w:pPr>
              <w:jc w:val="center"/>
              <w:rPr>
                <w:rFonts w:ascii="Arial" w:hAnsi="Arial" w:cs="Arial"/>
                <w:sz w:val="20"/>
              </w:rPr>
            </w:pPr>
          </w:p>
          <w:p w14:paraId="74467EA1" w14:textId="77777777" w:rsidR="007E582E" w:rsidRPr="00DC7FB0" w:rsidRDefault="007E582E" w:rsidP="003321DE">
            <w:pPr>
              <w:jc w:val="center"/>
              <w:rPr>
                <w:rFonts w:ascii="Arial" w:hAnsi="Arial" w:cs="Arial"/>
                <w:sz w:val="20"/>
              </w:rPr>
            </w:pPr>
            <w:r w:rsidRPr="00DC7FB0">
              <w:rPr>
                <w:rFonts w:ascii="Arial" w:hAnsi="Arial" w:cs="Arial"/>
                <w:sz w:val="20"/>
              </w:rPr>
              <w:t>AF/I</w:t>
            </w:r>
          </w:p>
          <w:p w14:paraId="4F74EA70" w14:textId="77777777" w:rsidR="00F20D37" w:rsidRPr="00DC7FB0" w:rsidRDefault="00F20D37" w:rsidP="003321DE">
            <w:pPr>
              <w:jc w:val="center"/>
              <w:rPr>
                <w:rFonts w:ascii="Arial" w:hAnsi="Arial" w:cs="Arial"/>
                <w:sz w:val="20"/>
              </w:rPr>
            </w:pPr>
          </w:p>
          <w:p w14:paraId="53529F95" w14:textId="77777777" w:rsidR="00F20D37" w:rsidRPr="00DC7FB0" w:rsidRDefault="00F20D37" w:rsidP="003321DE">
            <w:pPr>
              <w:jc w:val="center"/>
              <w:rPr>
                <w:rFonts w:ascii="Arial" w:hAnsi="Arial" w:cs="Arial"/>
                <w:sz w:val="20"/>
              </w:rPr>
            </w:pPr>
          </w:p>
          <w:p w14:paraId="23C0E941" w14:textId="77777777" w:rsidR="00F20D37" w:rsidRPr="00DC7FB0" w:rsidRDefault="00F20D37" w:rsidP="003321DE">
            <w:pPr>
              <w:jc w:val="center"/>
              <w:rPr>
                <w:rFonts w:ascii="Arial" w:hAnsi="Arial" w:cs="Arial"/>
                <w:sz w:val="20"/>
              </w:rPr>
            </w:pPr>
          </w:p>
          <w:p w14:paraId="3AC11916" w14:textId="77777777" w:rsidR="00F20D37" w:rsidRPr="00DC7FB0" w:rsidRDefault="00F20D37" w:rsidP="003321DE">
            <w:pPr>
              <w:jc w:val="center"/>
              <w:rPr>
                <w:rFonts w:ascii="Arial" w:hAnsi="Arial" w:cs="Arial"/>
                <w:sz w:val="20"/>
              </w:rPr>
            </w:pPr>
          </w:p>
          <w:p w14:paraId="1CEC3CDB" w14:textId="77777777" w:rsidR="00F20D37" w:rsidRPr="00DC7FB0" w:rsidRDefault="00F20D37" w:rsidP="003321DE">
            <w:pPr>
              <w:jc w:val="center"/>
              <w:rPr>
                <w:rFonts w:ascii="Arial" w:hAnsi="Arial" w:cs="Arial"/>
                <w:sz w:val="20"/>
              </w:rPr>
            </w:pPr>
          </w:p>
          <w:p w14:paraId="2DE76B8F" w14:textId="77777777" w:rsidR="00F20D37" w:rsidRPr="00DC7FB0" w:rsidRDefault="00F20D37" w:rsidP="003321DE">
            <w:pPr>
              <w:jc w:val="center"/>
              <w:rPr>
                <w:rFonts w:ascii="Arial" w:hAnsi="Arial" w:cs="Arial"/>
                <w:sz w:val="20"/>
              </w:rPr>
            </w:pPr>
            <w:r w:rsidRPr="00DC7FB0">
              <w:rPr>
                <w:rFonts w:ascii="Arial" w:hAnsi="Arial" w:cs="Arial"/>
                <w:sz w:val="20"/>
              </w:rPr>
              <w:t>AF/I</w:t>
            </w:r>
          </w:p>
          <w:p w14:paraId="22162A2A" w14:textId="77777777" w:rsidR="00F20D37" w:rsidRPr="00DC7FB0" w:rsidRDefault="00F20D37" w:rsidP="003321DE">
            <w:pPr>
              <w:jc w:val="center"/>
              <w:rPr>
                <w:rFonts w:ascii="Arial" w:hAnsi="Arial" w:cs="Arial"/>
                <w:sz w:val="20"/>
              </w:rPr>
            </w:pPr>
          </w:p>
          <w:p w14:paraId="475C3F3C" w14:textId="77777777" w:rsidR="00F20D37" w:rsidRPr="00DC7FB0" w:rsidRDefault="00F20D37" w:rsidP="003321DE">
            <w:pPr>
              <w:jc w:val="center"/>
              <w:rPr>
                <w:rFonts w:ascii="Arial" w:hAnsi="Arial" w:cs="Arial"/>
                <w:sz w:val="20"/>
              </w:rPr>
            </w:pPr>
          </w:p>
          <w:p w14:paraId="38F2C08E" w14:textId="77777777" w:rsidR="00F20D37" w:rsidRPr="00DC7FB0" w:rsidRDefault="00F20D37" w:rsidP="003321DE">
            <w:pPr>
              <w:jc w:val="center"/>
              <w:rPr>
                <w:rFonts w:ascii="Arial" w:hAnsi="Arial" w:cs="Arial"/>
                <w:sz w:val="20"/>
              </w:rPr>
            </w:pPr>
            <w:r w:rsidRPr="00DC7FB0">
              <w:rPr>
                <w:rFonts w:ascii="Arial" w:hAnsi="Arial" w:cs="Arial"/>
                <w:sz w:val="20"/>
              </w:rPr>
              <w:t>AF/I</w:t>
            </w:r>
          </w:p>
        </w:tc>
      </w:tr>
      <w:tr w:rsidR="007E582E" w:rsidRPr="00DC7FB0" w14:paraId="749059C9" w14:textId="77777777" w:rsidTr="0067711D">
        <w:trPr>
          <w:trHeight w:val="6477"/>
          <w:jc w:val="center"/>
        </w:trPr>
        <w:tc>
          <w:tcPr>
            <w:tcW w:w="4616" w:type="dxa"/>
            <w:tcBorders>
              <w:bottom w:val="single" w:sz="4" w:space="0" w:color="auto"/>
            </w:tcBorders>
          </w:tcPr>
          <w:p w14:paraId="368B1B38" w14:textId="77777777" w:rsidR="007E582E" w:rsidRDefault="007E582E" w:rsidP="003321DE">
            <w:pPr>
              <w:pStyle w:val="Heading2"/>
              <w:rPr>
                <w:rFonts w:ascii="Arial" w:hAnsi="Arial" w:cs="Arial"/>
                <w:i w:val="0"/>
                <w:sz w:val="20"/>
                <w:szCs w:val="20"/>
                <w:u w:val="single"/>
                <w:lang w:val="en-GB"/>
              </w:rPr>
            </w:pPr>
            <w:r w:rsidRPr="00A82AE0">
              <w:rPr>
                <w:rFonts w:ascii="Arial" w:hAnsi="Arial" w:cs="Arial"/>
                <w:i w:val="0"/>
                <w:sz w:val="20"/>
                <w:szCs w:val="20"/>
                <w:u w:val="single"/>
                <w:lang w:val="en-GB"/>
              </w:rPr>
              <w:lastRenderedPageBreak/>
              <w:t>Other</w:t>
            </w:r>
          </w:p>
          <w:p w14:paraId="119FF8CE" w14:textId="77777777" w:rsidR="00A82AE0" w:rsidRPr="00A82AE0" w:rsidRDefault="00A82AE0" w:rsidP="00A82AE0"/>
          <w:p w14:paraId="4118B8EC" w14:textId="77777777" w:rsidR="0007040D" w:rsidRPr="00DC7FB0" w:rsidRDefault="0007040D" w:rsidP="0007040D">
            <w:pPr>
              <w:pStyle w:val="Header"/>
              <w:jc w:val="left"/>
              <w:rPr>
                <w:rFonts w:ascii="Arial" w:hAnsi="Arial" w:cs="Arial"/>
                <w:sz w:val="20"/>
                <w:szCs w:val="20"/>
                <w:lang w:val="en-GB"/>
              </w:rPr>
            </w:pPr>
            <w:r w:rsidRPr="00DC7FB0">
              <w:rPr>
                <w:rFonts w:ascii="Arial" w:hAnsi="Arial" w:cs="Arial"/>
                <w:b/>
                <w:bCs/>
                <w:sz w:val="20"/>
                <w:szCs w:val="20"/>
                <w:lang w:val="en-GB"/>
              </w:rPr>
              <w:t>Grade G/H/I</w:t>
            </w:r>
          </w:p>
          <w:p w14:paraId="6C7B1783" w14:textId="77777777" w:rsidR="007E582E" w:rsidRPr="00DC7FB0" w:rsidRDefault="007E582E" w:rsidP="003321DE">
            <w:pPr>
              <w:pStyle w:val="Header"/>
              <w:jc w:val="left"/>
              <w:rPr>
                <w:rFonts w:ascii="Arial" w:hAnsi="Arial" w:cs="Arial"/>
                <w:sz w:val="20"/>
                <w:szCs w:val="20"/>
                <w:lang w:val="en-GB"/>
              </w:rPr>
            </w:pPr>
            <w:r w:rsidRPr="00DC7FB0">
              <w:rPr>
                <w:rFonts w:ascii="Arial" w:hAnsi="Arial" w:cs="Arial"/>
                <w:sz w:val="20"/>
                <w:szCs w:val="20"/>
                <w:lang w:val="en-GB"/>
              </w:rPr>
              <w:t>Has achieved a good attendance record.</w:t>
            </w:r>
          </w:p>
          <w:p w14:paraId="4941FE5E" w14:textId="77777777" w:rsidR="007E582E" w:rsidRPr="00DC7FB0" w:rsidRDefault="007E582E" w:rsidP="003321DE">
            <w:pPr>
              <w:pStyle w:val="TableText"/>
              <w:rPr>
                <w:rFonts w:ascii="Arial" w:hAnsi="Arial" w:cs="Arial"/>
                <w:b/>
                <w:bCs/>
                <w:sz w:val="20"/>
                <w:szCs w:val="20"/>
                <w:lang w:val="en-GB"/>
              </w:rPr>
            </w:pPr>
          </w:p>
          <w:p w14:paraId="03C826B5" w14:textId="77777777" w:rsidR="007E582E" w:rsidRPr="00DC7FB0" w:rsidRDefault="007E582E" w:rsidP="003321DE">
            <w:pPr>
              <w:pStyle w:val="Header"/>
              <w:jc w:val="left"/>
              <w:rPr>
                <w:rFonts w:ascii="Arial" w:hAnsi="Arial" w:cs="Arial"/>
                <w:sz w:val="20"/>
                <w:szCs w:val="20"/>
              </w:rPr>
            </w:pPr>
            <w:r w:rsidRPr="00DC7FB0">
              <w:rPr>
                <w:rFonts w:ascii="Arial" w:hAnsi="Arial" w:cs="Arial"/>
                <w:sz w:val="20"/>
                <w:szCs w:val="20"/>
              </w:rPr>
              <w:t>Full driving licence and access to a vehicle for business purposes.</w:t>
            </w:r>
          </w:p>
          <w:p w14:paraId="308196F7" w14:textId="77777777" w:rsidR="0007040D" w:rsidRPr="00DC7FB0" w:rsidRDefault="0007040D" w:rsidP="003321DE">
            <w:pPr>
              <w:pStyle w:val="Header"/>
              <w:jc w:val="left"/>
              <w:rPr>
                <w:rFonts w:ascii="Arial" w:hAnsi="Arial" w:cs="Arial"/>
                <w:sz w:val="20"/>
                <w:szCs w:val="20"/>
              </w:rPr>
            </w:pPr>
          </w:p>
          <w:p w14:paraId="768957D2" w14:textId="77777777" w:rsidR="0007040D" w:rsidRPr="00DC7FB0" w:rsidRDefault="0007040D" w:rsidP="0007040D">
            <w:pPr>
              <w:pStyle w:val="Header"/>
              <w:jc w:val="left"/>
              <w:rPr>
                <w:rFonts w:ascii="Arial" w:hAnsi="Arial" w:cs="Arial"/>
                <w:sz w:val="20"/>
                <w:szCs w:val="20"/>
              </w:rPr>
            </w:pPr>
            <w:r w:rsidRPr="00DC7FB0">
              <w:rPr>
                <w:rFonts w:ascii="Arial" w:hAnsi="Arial" w:cs="Arial"/>
                <w:sz w:val="20"/>
                <w:szCs w:val="20"/>
              </w:rPr>
              <w:t>Willing to attend Police basic driving course to allow use of Police Vehicles for work purposes.</w:t>
            </w:r>
          </w:p>
          <w:p w14:paraId="0DFB082E" w14:textId="77777777" w:rsidR="0007040D" w:rsidRPr="00DC7FB0" w:rsidRDefault="0007040D" w:rsidP="0007040D">
            <w:pPr>
              <w:pStyle w:val="Header"/>
              <w:jc w:val="left"/>
              <w:rPr>
                <w:rFonts w:ascii="Arial" w:hAnsi="Arial" w:cs="Arial"/>
                <w:sz w:val="20"/>
                <w:szCs w:val="20"/>
              </w:rPr>
            </w:pPr>
          </w:p>
          <w:p w14:paraId="72758DF9" w14:textId="77777777" w:rsidR="0007040D" w:rsidRPr="00DC7FB0" w:rsidRDefault="0007040D" w:rsidP="0007040D">
            <w:pPr>
              <w:pStyle w:val="Header"/>
              <w:jc w:val="left"/>
              <w:rPr>
                <w:rFonts w:ascii="Arial" w:hAnsi="Arial" w:cs="Arial"/>
                <w:sz w:val="20"/>
                <w:szCs w:val="20"/>
              </w:rPr>
            </w:pPr>
            <w:r w:rsidRPr="00DC7FB0">
              <w:rPr>
                <w:rFonts w:ascii="Arial" w:hAnsi="Arial" w:cs="Arial"/>
                <w:sz w:val="20"/>
                <w:szCs w:val="20"/>
              </w:rPr>
              <w:t>Willing to participate in a standby scheme where staff are on call on a rota basis.</w:t>
            </w:r>
          </w:p>
          <w:p w14:paraId="22D46B51" w14:textId="77777777" w:rsidR="0007040D" w:rsidRPr="00DC7FB0" w:rsidRDefault="0007040D" w:rsidP="0007040D">
            <w:pPr>
              <w:pStyle w:val="Header"/>
              <w:jc w:val="left"/>
              <w:rPr>
                <w:rFonts w:ascii="Arial" w:hAnsi="Arial" w:cs="Arial"/>
                <w:sz w:val="20"/>
                <w:szCs w:val="20"/>
              </w:rPr>
            </w:pPr>
          </w:p>
          <w:p w14:paraId="4A25BE98" w14:textId="77777777" w:rsidR="0007040D" w:rsidRPr="00DC7FB0" w:rsidRDefault="0007040D" w:rsidP="003321DE">
            <w:pPr>
              <w:pStyle w:val="Header"/>
              <w:jc w:val="left"/>
              <w:rPr>
                <w:rFonts w:ascii="Arial" w:hAnsi="Arial" w:cs="Arial"/>
                <w:sz w:val="20"/>
                <w:szCs w:val="20"/>
              </w:rPr>
            </w:pPr>
            <w:r w:rsidRPr="00DC7FB0">
              <w:rPr>
                <w:rFonts w:ascii="Arial" w:hAnsi="Arial" w:cs="Arial"/>
                <w:sz w:val="20"/>
                <w:szCs w:val="20"/>
              </w:rPr>
              <w:t>Willing to work out of the GMP force area to conduct the role, regionally, nationally and internationally.</w:t>
            </w:r>
          </w:p>
          <w:p w14:paraId="250DA197" w14:textId="77777777" w:rsidR="007E582E" w:rsidRPr="00DC7FB0" w:rsidRDefault="007E582E" w:rsidP="003321DE">
            <w:pPr>
              <w:pStyle w:val="Header"/>
              <w:jc w:val="left"/>
              <w:rPr>
                <w:rFonts w:ascii="Arial" w:hAnsi="Arial" w:cs="Arial"/>
                <w:sz w:val="20"/>
                <w:szCs w:val="20"/>
              </w:rPr>
            </w:pPr>
          </w:p>
          <w:p w14:paraId="16FCE591" w14:textId="77777777" w:rsidR="007E582E" w:rsidRPr="00DC7FB0" w:rsidRDefault="007E582E" w:rsidP="003321DE">
            <w:pPr>
              <w:pStyle w:val="Header"/>
              <w:jc w:val="left"/>
              <w:rPr>
                <w:rFonts w:ascii="Arial" w:hAnsi="Arial" w:cs="Arial"/>
                <w:sz w:val="20"/>
                <w:szCs w:val="20"/>
              </w:rPr>
            </w:pPr>
            <w:r w:rsidRPr="00DC7FB0">
              <w:rPr>
                <w:rFonts w:ascii="Arial" w:hAnsi="Arial" w:cs="Arial"/>
                <w:sz w:val="20"/>
                <w:szCs w:val="20"/>
              </w:rPr>
              <w:t>This is a designated post under the Force Vetting Strategy and the post will therefore attract an enhanced level of vetting.</w:t>
            </w:r>
          </w:p>
          <w:p w14:paraId="7EFF98A1" w14:textId="77777777" w:rsidR="0007040D" w:rsidRPr="00DC7FB0" w:rsidRDefault="0007040D" w:rsidP="003321DE">
            <w:pPr>
              <w:pStyle w:val="Header"/>
              <w:jc w:val="left"/>
              <w:rPr>
                <w:rFonts w:ascii="Arial" w:hAnsi="Arial" w:cs="Arial"/>
                <w:sz w:val="20"/>
                <w:szCs w:val="20"/>
              </w:rPr>
            </w:pPr>
          </w:p>
          <w:p w14:paraId="2E8F5818" w14:textId="77777777" w:rsidR="00C72440" w:rsidRPr="00DC7FB0" w:rsidRDefault="005B3913" w:rsidP="00F20D37">
            <w:pPr>
              <w:rPr>
                <w:rFonts w:ascii="Arial" w:hAnsi="Arial" w:cs="Arial"/>
                <w:sz w:val="20"/>
              </w:rPr>
            </w:pPr>
            <w:r w:rsidRPr="00DC7FB0">
              <w:rPr>
                <w:rFonts w:ascii="Arial" w:hAnsi="Arial" w:cs="Arial"/>
                <w:sz w:val="20"/>
                <w:szCs w:val="20"/>
              </w:rPr>
              <w:t>Willingness to participate in a psychological screening assessment process.</w:t>
            </w:r>
          </w:p>
          <w:p w14:paraId="4C335115" w14:textId="77777777" w:rsidR="00C72440" w:rsidRPr="00DC7FB0" w:rsidRDefault="00C72440" w:rsidP="00C72440">
            <w:pPr>
              <w:rPr>
                <w:rFonts w:ascii="Arial" w:hAnsi="Arial" w:cs="Arial"/>
                <w:sz w:val="20"/>
              </w:rPr>
            </w:pPr>
          </w:p>
          <w:p w14:paraId="67BA6D97" w14:textId="77777777" w:rsidR="007E582E" w:rsidRPr="00DC7FB0" w:rsidRDefault="007E582E" w:rsidP="00C72440">
            <w:pPr>
              <w:rPr>
                <w:rFonts w:ascii="Arial" w:hAnsi="Arial" w:cs="Arial"/>
                <w:sz w:val="20"/>
                <w:szCs w:val="20"/>
              </w:rPr>
            </w:pPr>
          </w:p>
        </w:tc>
        <w:tc>
          <w:tcPr>
            <w:tcW w:w="1623" w:type="dxa"/>
            <w:tcBorders>
              <w:bottom w:val="single" w:sz="4" w:space="0" w:color="auto"/>
            </w:tcBorders>
          </w:tcPr>
          <w:p w14:paraId="760B2753" w14:textId="77777777" w:rsidR="007E582E" w:rsidRPr="00DC7FB0" w:rsidRDefault="007E582E" w:rsidP="003321DE">
            <w:pPr>
              <w:jc w:val="center"/>
              <w:rPr>
                <w:rFonts w:ascii="Arial" w:hAnsi="Arial" w:cs="Arial"/>
                <w:sz w:val="20"/>
              </w:rPr>
            </w:pPr>
          </w:p>
          <w:p w14:paraId="24F08374" w14:textId="77777777" w:rsidR="00F20D37" w:rsidRPr="00DC7FB0" w:rsidRDefault="00F20D37" w:rsidP="003321DE">
            <w:pPr>
              <w:jc w:val="center"/>
              <w:rPr>
                <w:rFonts w:ascii="Arial" w:hAnsi="Arial" w:cs="Arial"/>
                <w:sz w:val="20"/>
              </w:rPr>
            </w:pPr>
          </w:p>
          <w:p w14:paraId="39EFCCFC" w14:textId="77777777" w:rsidR="007E582E" w:rsidRDefault="007E582E" w:rsidP="003321DE">
            <w:pPr>
              <w:jc w:val="center"/>
              <w:rPr>
                <w:rFonts w:ascii="Arial" w:hAnsi="Arial" w:cs="Arial"/>
                <w:sz w:val="20"/>
              </w:rPr>
            </w:pPr>
          </w:p>
          <w:p w14:paraId="3F97C334" w14:textId="77777777" w:rsidR="00A82AE0" w:rsidRPr="00DC7FB0" w:rsidRDefault="00A82AE0" w:rsidP="003321DE">
            <w:pPr>
              <w:jc w:val="center"/>
              <w:rPr>
                <w:rFonts w:ascii="Arial" w:hAnsi="Arial" w:cs="Arial"/>
                <w:sz w:val="20"/>
              </w:rPr>
            </w:pPr>
          </w:p>
          <w:p w14:paraId="3C286BB2"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75B86247" w14:textId="77777777" w:rsidR="00F20D37" w:rsidRPr="00DC7FB0" w:rsidRDefault="00F20D37" w:rsidP="003321DE">
            <w:pPr>
              <w:jc w:val="center"/>
              <w:rPr>
                <w:rFonts w:ascii="Arial" w:hAnsi="Arial" w:cs="Arial"/>
                <w:sz w:val="20"/>
              </w:rPr>
            </w:pPr>
          </w:p>
          <w:p w14:paraId="3D9F3D19"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20F7B2F0" w14:textId="77777777" w:rsidR="007E582E" w:rsidRPr="00DC7FB0" w:rsidRDefault="007E582E" w:rsidP="003321DE">
            <w:pPr>
              <w:jc w:val="center"/>
              <w:rPr>
                <w:rFonts w:ascii="Arial" w:hAnsi="Arial" w:cs="Arial"/>
                <w:sz w:val="20"/>
              </w:rPr>
            </w:pPr>
          </w:p>
          <w:p w14:paraId="59986645" w14:textId="77777777" w:rsidR="007E582E" w:rsidRDefault="007E582E" w:rsidP="003321DE">
            <w:pPr>
              <w:jc w:val="center"/>
              <w:rPr>
                <w:rFonts w:ascii="Arial" w:hAnsi="Arial" w:cs="Arial"/>
                <w:sz w:val="20"/>
              </w:rPr>
            </w:pPr>
          </w:p>
          <w:p w14:paraId="4698510A" w14:textId="77777777" w:rsidR="00A82AE0" w:rsidRPr="00DC7FB0" w:rsidRDefault="00A82AE0" w:rsidP="003321DE">
            <w:pPr>
              <w:jc w:val="center"/>
              <w:rPr>
                <w:rFonts w:ascii="Arial" w:hAnsi="Arial" w:cs="Arial"/>
                <w:sz w:val="20"/>
              </w:rPr>
            </w:pPr>
          </w:p>
          <w:p w14:paraId="5C69BCA8" w14:textId="77777777" w:rsidR="007E582E" w:rsidRPr="00DC7FB0" w:rsidRDefault="007E582E" w:rsidP="003321DE">
            <w:pPr>
              <w:jc w:val="center"/>
              <w:rPr>
                <w:rFonts w:ascii="Arial" w:hAnsi="Arial" w:cs="Arial"/>
                <w:sz w:val="20"/>
              </w:rPr>
            </w:pPr>
            <w:r w:rsidRPr="00DC7FB0">
              <w:rPr>
                <w:rFonts w:ascii="Arial" w:hAnsi="Arial" w:cs="Arial"/>
                <w:sz w:val="20"/>
              </w:rPr>
              <w:t>E</w:t>
            </w:r>
          </w:p>
          <w:p w14:paraId="5F775292" w14:textId="77777777" w:rsidR="00F20D37" w:rsidRPr="00DC7FB0" w:rsidRDefault="00F20D37" w:rsidP="003321DE">
            <w:pPr>
              <w:jc w:val="center"/>
              <w:rPr>
                <w:rFonts w:ascii="Arial" w:hAnsi="Arial" w:cs="Arial"/>
                <w:sz w:val="20"/>
              </w:rPr>
            </w:pPr>
          </w:p>
          <w:p w14:paraId="7FA78733" w14:textId="77777777" w:rsidR="00F20D37" w:rsidRPr="00DC7FB0" w:rsidRDefault="00F20D37" w:rsidP="003321DE">
            <w:pPr>
              <w:jc w:val="center"/>
              <w:rPr>
                <w:rFonts w:ascii="Arial" w:hAnsi="Arial" w:cs="Arial"/>
                <w:sz w:val="20"/>
              </w:rPr>
            </w:pPr>
          </w:p>
          <w:p w14:paraId="58FA9966" w14:textId="77777777" w:rsidR="00F20D37" w:rsidRPr="00DC7FB0" w:rsidRDefault="00F20D37" w:rsidP="003321DE">
            <w:pPr>
              <w:jc w:val="center"/>
              <w:rPr>
                <w:rFonts w:ascii="Arial" w:hAnsi="Arial" w:cs="Arial"/>
                <w:sz w:val="20"/>
              </w:rPr>
            </w:pPr>
            <w:r w:rsidRPr="00DC7FB0">
              <w:rPr>
                <w:rFonts w:ascii="Arial" w:hAnsi="Arial" w:cs="Arial"/>
                <w:sz w:val="20"/>
              </w:rPr>
              <w:t>E</w:t>
            </w:r>
          </w:p>
          <w:p w14:paraId="20DBD139" w14:textId="77777777" w:rsidR="00F20D37" w:rsidRPr="00DC7FB0" w:rsidRDefault="00F20D37" w:rsidP="003321DE">
            <w:pPr>
              <w:jc w:val="center"/>
              <w:rPr>
                <w:rFonts w:ascii="Arial" w:hAnsi="Arial" w:cs="Arial"/>
                <w:sz w:val="20"/>
              </w:rPr>
            </w:pPr>
          </w:p>
          <w:p w14:paraId="2BF63227" w14:textId="77777777" w:rsidR="00F20D37" w:rsidRPr="00DC7FB0" w:rsidRDefault="00F20D37" w:rsidP="003321DE">
            <w:pPr>
              <w:jc w:val="center"/>
              <w:rPr>
                <w:rFonts w:ascii="Arial" w:hAnsi="Arial" w:cs="Arial"/>
                <w:sz w:val="20"/>
              </w:rPr>
            </w:pPr>
          </w:p>
          <w:p w14:paraId="1EEECFB9" w14:textId="77777777" w:rsidR="00F20D37" w:rsidRPr="00DC7FB0" w:rsidRDefault="00F20D37" w:rsidP="003321DE">
            <w:pPr>
              <w:jc w:val="center"/>
              <w:rPr>
                <w:rFonts w:ascii="Arial" w:hAnsi="Arial" w:cs="Arial"/>
                <w:sz w:val="20"/>
              </w:rPr>
            </w:pPr>
            <w:r w:rsidRPr="00DC7FB0">
              <w:rPr>
                <w:rFonts w:ascii="Arial" w:hAnsi="Arial" w:cs="Arial"/>
                <w:sz w:val="20"/>
              </w:rPr>
              <w:t>E</w:t>
            </w:r>
          </w:p>
          <w:p w14:paraId="4AA39F9C" w14:textId="77777777" w:rsidR="00F20D37" w:rsidRPr="00DC7FB0" w:rsidRDefault="00F20D37" w:rsidP="003321DE">
            <w:pPr>
              <w:jc w:val="center"/>
              <w:rPr>
                <w:rFonts w:ascii="Arial" w:hAnsi="Arial" w:cs="Arial"/>
                <w:sz w:val="20"/>
              </w:rPr>
            </w:pPr>
          </w:p>
          <w:p w14:paraId="022EEE61" w14:textId="77777777" w:rsidR="00F20D37" w:rsidRPr="00DC7FB0" w:rsidRDefault="00F20D37" w:rsidP="003321DE">
            <w:pPr>
              <w:jc w:val="center"/>
              <w:rPr>
                <w:rFonts w:ascii="Arial" w:hAnsi="Arial" w:cs="Arial"/>
                <w:sz w:val="20"/>
              </w:rPr>
            </w:pPr>
          </w:p>
          <w:p w14:paraId="5D7BB662" w14:textId="77777777" w:rsidR="00F20D37" w:rsidRPr="00DC7FB0" w:rsidRDefault="00F20D37" w:rsidP="003321DE">
            <w:pPr>
              <w:jc w:val="center"/>
              <w:rPr>
                <w:rFonts w:ascii="Arial" w:hAnsi="Arial" w:cs="Arial"/>
                <w:sz w:val="20"/>
              </w:rPr>
            </w:pPr>
          </w:p>
          <w:p w14:paraId="6E10C1D1" w14:textId="77777777" w:rsidR="00F20D37" w:rsidRPr="00DC7FB0" w:rsidRDefault="00F20D37" w:rsidP="003321DE">
            <w:pPr>
              <w:jc w:val="center"/>
              <w:rPr>
                <w:rFonts w:ascii="Arial" w:hAnsi="Arial" w:cs="Arial"/>
                <w:sz w:val="20"/>
              </w:rPr>
            </w:pPr>
            <w:r w:rsidRPr="00DC7FB0">
              <w:rPr>
                <w:rFonts w:ascii="Arial" w:hAnsi="Arial" w:cs="Arial"/>
                <w:sz w:val="20"/>
              </w:rPr>
              <w:t>E</w:t>
            </w:r>
          </w:p>
          <w:p w14:paraId="13E85535" w14:textId="77777777" w:rsidR="00F20D37" w:rsidRPr="00DC7FB0" w:rsidRDefault="00F20D37" w:rsidP="003321DE">
            <w:pPr>
              <w:jc w:val="center"/>
              <w:rPr>
                <w:rFonts w:ascii="Arial" w:hAnsi="Arial" w:cs="Arial"/>
                <w:sz w:val="20"/>
              </w:rPr>
            </w:pPr>
          </w:p>
          <w:p w14:paraId="5319837B" w14:textId="77777777" w:rsidR="00F20D37" w:rsidRPr="00DC7FB0" w:rsidRDefault="00F20D37" w:rsidP="003321DE">
            <w:pPr>
              <w:jc w:val="center"/>
              <w:rPr>
                <w:rFonts w:ascii="Arial" w:hAnsi="Arial" w:cs="Arial"/>
                <w:sz w:val="20"/>
              </w:rPr>
            </w:pPr>
          </w:p>
          <w:p w14:paraId="14D5EC7D" w14:textId="77777777" w:rsidR="00F20D37" w:rsidRPr="00DC7FB0" w:rsidRDefault="00F20D37" w:rsidP="003321DE">
            <w:pPr>
              <w:jc w:val="center"/>
              <w:rPr>
                <w:rFonts w:ascii="Arial" w:hAnsi="Arial" w:cs="Arial"/>
                <w:sz w:val="20"/>
              </w:rPr>
            </w:pPr>
          </w:p>
          <w:p w14:paraId="6DDE32FA" w14:textId="77777777" w:rsidR="00F20D37" w:rsidRPr="00DC7FB0" w:rsidRDefault="00F20D37" w:rsidP="003321DE">
            <w:pPr>
              <w:jc w:val="center"/>
              <w:rPr>
                <w:rFonts w:ascii="Arial" w:hAnsi="Arial" w:cs="Arial"/>
                <w:sz w:val="20"/>
              </w:rPr>
            </w:pPr>
            <w:r w:rsidRPr="00DC7FB0">
              <w:rPr>
                <w:rFonts w:ascii="Arial" w:hAnsi="Arial" w:cs="Arial"/>
                <w:sz w:val="20"/>
              </w:rPr>
              <w:t>E</w:t>
            </w:r>
          </w:p>
          <w:p w14:paraId="00568A2C" w14:textId="77777777" w:rsidR="007E582E" w:rsidRPr="00DC7FB0" w:rsidRDefault="007E582E" w:rsidP="003321DE">
            <w:pPr>
              <w:jc w:val="center"/>
              <w:rPr>
                <w:rFonts w:ascii="Arial" w:hAnsi="Arial" w:cs="Arial"/>
                <w:sz w:val="20"/>
              </w:rPr>
            </w:pPr>
          </w:p>
          <w:p w14:paraId="12FF7C73" w14:textId="77777777" w:rsidR="007E582E" w:rsidRPr="00DC7FB0" w:rsidRDefault="007E582E" w:rsidP="003321DE">
            <w:pPr>
              <w:jc w:val="center"/>
              <w:rPr>
                <w:rFonts w:ascii="Arial" w:hAnsi="Arial" w:cs="Arial"/>
                <w:sz w:val="20"/>
              </w:rPr>
            </w:pPr>
          </w:p>
          <w:p w14:paraId="6E55FFAC" w14:textId="77777777" w:rsidR="007E582E" w:rsidRPr="00DC7FB0" w:rsidRDefault="007E582E" w:rsidP="003321DE">
            <w:pPr>
              <w:jc w:val="center"/>
              <w:rPr>
                <w:rFonts w:ascii="Arial" w:hAnsi="Arial" w:cs="Arial"/>
                <w:sz w:val="20"/>
              </w:rPr>
            </w:pPr>
          </w:p>
          <w:p w14:paraId="743E6505" w14:textId="77777777" w:rsidR="007E582E" w:rsidRPr="00DC7FB0" w:rsidRDefault="007E582E" w:rsidP="00A82AE0">
            <w:pPr>
              <w:rPr>
                <w:rFonts w:ascii="Arial" w:hAnsi="Arial" w:cs="Arial"/>
                <w:sz w:val="20"/>
              </w:rPr>
            </w:pPr>
          </w:p>
          <w:p w14:paraId="18B666AE" w14:textId="77777777" w:rsidR="007E582E" w:rsidRPr="00DC7FB0" w:rsidRDefault="007E582E" w:rsidP="00A82AE0">
            <w:pPr>
              <w:rPr>
                <w:rFonts w:ascii="Arial" w:hAnsi="Arial" w:cs="Arial"/>
                <w:sz w:val="20"/>
              </w:rPr>
            </w:pPr>
          </w:p>
        </w:tc>
        <w:tc>
          <w:tcPr>
            <w:tcW w:w="3099" w:type="dxa"/>
            <w:tcBorders>
              <w:bottom w:val="single" w:sz="4" w:space="0" w:color="auto"/>
            </w:tcBorders>
          </w:tcPr>
          <w:p w14:paraId="288DF069" w14:textId="77777777" w:rsidR="007E582E" w:rsidRPr="00DC7FB0" w:rsidRDefault="007E582E" w:rsidP="003321DE">
            <w:pPr>
              <w:rPr>
                <w:rFonts w:ascii="Arial" w:hAnsi="Arial" w:cs="Arial"/>
                <w:sz w:val="20"/>
              </w:rPr>
            </w:pPr>
          </w:p>
          <w:p w14:paraId="684CC5C2" w14:textId="77777777" w:rsidR="00F20D37" w:rsidRPr="00DC7FB0" w:rsidRDefault="00F20D37" w:rsidP="003321DE">
            <w:pPr>
              <w:rPr>
                <w:rFonts w:ascii="Arial" w:hAnsi="Arial" w:cs="Arial"/>
                <w:sz w:val="20"/>
              </w:rPr>
            </w:pPr>
          </w:p>
          <w:p w14:paraId="644B869B" w14:textId="77777777" w:rsidR="007E582E" w:rsidRDefault="007E582E" w:rsidP="003321DE">
            <w:pPr>
              <w:rPr>
                <w:rFonts w:ascii="Arial" w:hAnsi="Arial" w:cs="Arial"/>
                <w:sz w:val="20"/>
              </w:rPr>
            </w:pPr>
          </w:p>
          <w:p w14:paraId="4077CE10" w14:textId="77777777" w:rsidR="00A82AE0" w:rsidRPr="00DC7FB0" w:rsidRDefault="00A82AE0" w:rsidP="003321DE">
            <w:pPr>
              <w:rPr>
                <w:rFonts w:ascii="Arial" w:hAnsi="Arial" w:cs="Arial"/>
                <w:sz w:val="20"/>
              </w:rPr>
            </w:pPr>
          </w:p>
          <w:p w14:paraId="4F2908EA" w14:textId="77777777" w:rsidR="007E582E" w:rsidRPr="00DC7FB0" w:rsidRDefault="007E582E" w:rsidP="003321DE">
            <w:pPr>
              <w:jc w:val="center"/>
              <w:rPr>
                <w:rFonts w:ascii="Arial" w:hAnsi="Arial" w:cs="Arial"/>
                <w:sz w:val="20"/>
              </w:rPr>
            </w:pPr>
            <w:r w:rsidRPr="00DC7FB0">
              <w:rPr>
                <w:rFonts w:ascii="Arial" w:hAnsi="Arial" w:cs="Arial"/>
                <w:sz w:val="20"/>
              </w:rPr>
              <w:t>AF(E)</w:t>
            </w:r>
          </w:p>
          <w:p w14:paraId="7447CF53" w14:textId="77777777" w:rsidR="007E582E" w:rsidRPr="00DC7FB0" w:rsidRDefault="007E582E" w:rsidP="003321DE">
            <w:pPr>
              <w:jc w:val="center"/>
              <w:rPr>
                <w:rFonts w:ascii="Arial" w:hAnsi="Arial" w:cs="Arial"/>
                <w:sz w:val="20"/>
              </w:rPr>
            </w:pPr>
          </w:p>
          <w:p w14:paraId="01E98696" w14:textId="77777777" w:rsidR="007E582E" w:rsidRPr="00DC7FB0" w:rsidRDefault="007E582E" w:rsidP="003321DE">
            <w:pPr>
              <w:jc w:val="center"/>
              <w:rPr>
                <w:rFonts w:ascii="Arial" w:hAnsi="Arial" w:cs="Arial"/>
                <w:sz w:val="20"/>
              </w:rPr>
            </w:pPr>
            <w:r w:rsidRPr="00DC7FB0">
              <w:rPr>
                <w:rFonts w:ascii="Arial" w:hAnsi="Arial" w:cs="Arial"/>
                <w:sz w:val="20"/>
              </w:rPr>
              <w:t>AF(C)</w:t>
            </w:r>
          </w:p>
          <w:p w14:paraId="76DCDD77" w14:textId="77777777" w:rsidR="007E582E" w:rsidRPr="00DC7FB0" w:rsidRDefault="007E582E" w:rsidP="003321DE">
            <w:pPr>
              <w:jc w:val="center"/>
              <w:rPr>
                <w:rFonts w:ascii="Arial" w:hAnsi="Arial" w:cs="Arial"/>
                <w:sz w:val="20"/>
              </w:rPr>
            </w:pPr>
          </w:p>
          <w:p w14:paraId="1229082F" w14:textId="77777777" w:rsidR="007E582E" w:rsidRDefault="007E582E" w:rsidP="003321DE">
            <w:pPr>
              <w:jc w:val="center"/>
              <w:rPr>
                <w:rFonts w:ascii="Arial" w:hAnsi="Arial" w:cs="Arial"/>
                <w:sz w:val="20"/>
              </w:rPr>
            </w:pPr>
          </w:p>
          <w:p w14:paraId="4B2BB77C" w14:textId="77777777" w:rsidR="00A82AE0" w:rsidRPr="00DC7FB0" w:rsidRDefault="00A82AE0" w:rsidP="003321DE">
            <w:pPr>
              <w:jc w:val="center"/>
              <w:rPr>
                <w:rFonts w:ascii="Arial" w:hAnsi="Arial" w:cs="Arial"/>
                <w:sz w:val="20"/>
              </w:rPr>
            </w:pPr>
          </w:p>
          <w:p w14:paraId="672AE3AA" w14:textId="77777777" w:rsidR="007E582E" w:rsidRPr="00DC7FB0" w:rsidRDefault="00F20D37" w:rsidP="003321DE">
            <w:pPr>
              <w:jc w:val="center"/>
              <w:rPr>
                <w:rFonts w:ascii="Arial" w:hAnsi="Arial" w:cs="Arial"/>
                <w:sz w:val="20"/>
              </w:rPr>
            </w:pPr>
            <w:r w:rsidRPr="00DC7FB0">
              <w:rPr>
                <w:rFonts w:ascii="Arial" w:hAnsi="Arial" w:cs="Arial"/>
                <w:sz w:val="20"/>
              </w:rPr>
              <w:t>AF/I</w:t>
            </w:r>
          </w:p>
          <w:p w14:paraId="736CE5DE" w14:textId="77777777" w:rsidR="00F20D37" w:rsidRPr="00DC7FB0" w:rsidRDefault="00F20D37" w:rsidP="003321DE">
            <w:pPr>
              <w:jc w:val="center"/>
              <w:rPr>
                <w:rFonts w:ascii="Arial" w:hAnsi="Arial" w:cs="Arial"/>
                <w:sz w:val="20"/>
              </w:rPr>
            </w:pPr>
          </w:p>
          <w:p w14:paraId="33BB722E" w14:textId="77777777" w:rsidR="00F20D37" w:rsidRPr="00DC7FB0" w:rsidRDefault="00F20D37" w:rsidP="003321DE">
            <w:pPr>
              <w:jc w:val="center"/>
              <w:rPr>
                <w:rFonts w:ascii="Arial" w:hAnsi="Arial" w:cs="Arial"/>
                <w:sz w:val="20"/>
              </w:rPr>
            </w:pPr>
          </w:p>
          <w:p w14:paraId="3918245B" w14:textId="77777777" w:rsidR="00F20D37" w:rsidRPr="00DC7FB0" w:rsidRDefault="00F20D37" w:rsidP="003321DE">
            <w:pPr>
              <w:jc w:val="center"/>
              <w:rPr>
                <w:rFonts w:ascii="Arial" w:hAnsi="Arial" w:cs="Arial"/>
                <w:sz w:val="20"/>
              </w:rPr>
            </w:pPr>
            <w:r w:rsidRPr="00DC7FB0">
              <w:rPr>
                <w:rFonts w:ascii="Arial" w:hAnsi="Arial" w:cs="Arial"/>
                <w:sz w:val="20"/>
              </w:rPr>
              <w:t>AF/I</w:t>
            </w:r>
          </w:p>
          <w:p w14:paraId="6E378222" w14:textId="77777777" w:rsidR="00F20D37" w:rsidRPr="00DC7FB0" w:rsidRDefault="00F20D37" w:rsidP="003321DE">
            <w:pPr>
              <w:jc w:val="center"/>
              <w:rPr>
                <w:rFonts w:ascii="Arial" w:hAnsi="Arial" w:cs="Arial"/>
                <w:sz w:val="20"/>
              </w:rPr>
            </w:pPr>
          </w:p>
          <w:p w14:paraId="628852B4" w14:textId="77777777" w:rsidR="00F20D37" w:rsidRPr="00DC7FB0" w:rsidRDefault="00F20D37" w:rsidP="003321DE">
            <w:pPr>
              <w:jc w:val="center"/>
              <w:rPr>
                <w:rFonts w:ascii="Arial" w:hAnsi="Arial" w:cs="Arial"/>
                <w:sz w:val="20"/>
              </w:rPr>
            </w:pPr>
          </w:p>
          <w:p w14:paraId="22D9A313" w14:textId="77777777" w:rsidR="00F20D37" w:rsidRPr="00DC7FB0" w:rsidRDefault="00F20D37" w:rsidP="003321DE">
            <w:pPr>
              <w:jc w:val="center"/>
              <w:rPr>
                <w:rFonts w:ascii="Arial" w:hAnsi="Arial" w:cs="Arial"/>
                <w:sz w:val="20"/>
              </w:rPr>
            </w:pPr>
            <w:r w:rsidRPr="00DC7FB0">
              <w:rPr>
                <w:rFonts w:ascii="Arial" w:hAnsi="Arial" w:cs="Arial"/>
                <w:sz w:val="20"/>
              </w:rPr>
              <w:t>AF/I</w:t>
            </w:r>
          </w:p>
          <w:p w14:paraId="1251E805" w14:textId="77777777" w:rsidR="00F20D37" w:rsidRPr="00DC7FB0" w:rsidRDefault="00F20D37" w:rsidP="003321DE">
            <w:pPr>
              <w:jc w:val="center"/>
              <w:rPr>
                <w:rFonts w:ascii="Arial" w:hAnsi="Arial" w:cs="Arial"/>
                <w:sz w:val="20"/>
              </w:rPr>
            </w:pPr>
          </w:p>
          <w:p w14:paraId="6B3ED2AB" w14:textId="77777777" w:rsidR="00F20D37" w:rsidRPr="00DC7FB0" w:rsidRDefault="00F20D37" w:rsidP="003321DE">
            <w:pPr>
              <w:jc w:val="center"/>
              <w:rPr>
                <w:rFonts w:ascii="Arial" w:hAnsi="Arial" w:cs="Arial"/>
                <w:sz w:val="20"/>
              </w:rPr>
            </w:pPr>
          </w:p>
          <w:p w14:paraId="6424D591" w14:textId="77777777" w:rsidR="00F20D37" w:rsidRPr="00DC7FB0" w:rsidRDefault="00F20D37" w:rsidP="003321DE">
            <w:pPr>
              <w:jc w:val="center"/>
              <w:rPr>
                <w:rFonts w:ascii="Arial" w:hAnsi="Arial" w:cs="Arial"/>
                <w:sz w:val="20"/>
              </w:rPr>
            </w:pPr>
          </w:p>
          <w:p w14:paraId="742207CB" w14:textId="77777777" w:rsidR="00F20D37" w:rsidRPr="00DC7FB0" w:rsidRDefault="00F20D37" w:rsidP="003321DE">
            <w:pPr>
              <w:jc w:val="center"/>
              <w:rPr>
                <w:rFonts w:ascii="Arial" w:hAnsi="Arial" w:cs="Arial"/>
                <w:sz w:val="20"/>
              </w:rPr>
            </w:pPr>
            <w:r w:rsidRPr="00DC7FB0">
              <w:rPr>
                <w:rFonts w:ascii="Arial" w:hAnsi="Arial" w:cs="Arial"/>
                <w:sz w:val="20"/>
              </w:rPr>
              <w:t>AF/I</w:t>
            </w:r>
          </w:p>
          <w:p w14:paraId="5891FB11" w14:textId="77777777" w:rsidR="00F20D37" w:rsidRPr="00DC7FB0" w:rsidRDefault="00F20D37" w:rsidP="003321DE">
            <w:pPr>
              <w:jc w:val="center"/>
              <w:rPr>
                <w:rFonts w:ascii="Arial" w:hAnsi="Arial" w:cs="Arial"/>
                <w:sz w:val="20"/>
              </w:rPr>
            </w:pPr>
          </w:p>
          <w:p w14:paraId="7359B2FC" w14:textId="77777777" w:rsidR="00F20D37" w:rsidRPr="00DC7FB0" w:rsidRDefault="00F20D37" w:rsidP="003321DE">
            <w:pPr>
              <w:jc w:val="center"/>
              <w:rPr>
                <w:rFonts w:ascii="Arial" w:hAnsi="Arial" w:cs="Arial"/>
                <w:sz w:val="20"/>
              </w:rPr>
            </w:pPr>
          </w:p>
          <w:p w14:paraId="53345865" w14:textId="77777777" w:rsidR="00F20D37" w:rsidRPr="00DC7FB0" w:rsidRDefault="00F20D37" w:rsidP="003321DE">
            <w:pPr>
              <w:jc w:val="center"/>
              <w:rPr>
                <w:rFonts w:ascii="Arial" w:hAnsi="Arial" w:cs="Arial"/>
                <w:sz w:val="20"/>
              </w:rPr>
            </w:pPr>
          </w:p>
          <w:p w14:paraId="1A2FF56F" w14:textId="77777777" w:rsidR="00F20D37" w:rsidRPr="00DC7FB0" w:rsidRDefault="00F20D37" w:rsidP="003321DE">
            <w:pPr>
              <w:jc w:val="center"/>
              <w:rPr>
                <w:rFonts w:ascii="Arial" w:hAnsi="Arial" w:cs="Arial"/>
                <w:sz w:val="20"/>
              </w:rPr>
            </w:pPr>
            <w:r w:rsidRPr="00DC7FB0">
              <w:rPr>
                <w:rFonts w:ascii="Arial" w:hAnsi="Arial" w:cs="Arial"/>
                <w:sz w:val="20"/>
              </w:rPr>
              <w:t>AF/I</w:t>
            </w:r>
          </w:p>
          <w:p w14:paraId="3CE75587" w14:textId="77777777" w:rsidR="00F20D37" w:rsidRPr="00DC7FB0" w:rsidRDefault="00F20D37" w:rsidP="003321DE">
            <w:pPr>
              <w:jc w:val="center"/>
              <w:rPr>
                <w:rFonts w:ascii="Arial" w:hAnsi="Arial" w:cs="Arial"/>
                <w:sz w:val="20"/>
              </w:rPr>
            </w:pPr>
          </w:p>
          <w:p w14:paraId="11C8EA59" w14:textId="77777777" w:rsidR="00F20D37" w:rsidRPr="00DC7FB0" w:rsidRDefault="00F20D37" w:rsidP="003321DE">
            <w:pPr>
              <w:jc w:val="center"/>
              <w:rPr>
                <w:rFonts w:ascii="Arial" w:hAnsi="Arial" w:cs="Arial"/>
                <w:sz w:val="20"/>
              </w:rPr>
            </w:pPr>
          </w:p>
          <w:p w14:paraId="63D304B0" w14:textId="77777777" w:rsidR="007E582E" w:rsidRPr="00DC7FB0" w:rsidRDefault="007E582E" w:rsidP="00A82AE0">
            <w:pPr>
              <w:rPr>
                <w:rFonts w:ascii="Arial" w:hAnsi="Arial" w:cs="Arial"/>
                <w:sz w:val="20"/>
              </w:rPr>
            </w:pPr>
          </w:p>
          <w:p w14:paraId="3167C229" w14:textId="77777777" w:rsidR="007E582E" w:rsidRPr="00DC7FB0" w:rsidRDefault="007E582E" w:rsidP="00A82AE0">
            <w:pPr>
              <w:rPr>
                <w:rFonts w:ascii="Arial" w:hAnsi="Arial" w:cs="Arial"/>
                <w:sz w:val="20"/>
              </w:rPr>
            </w:pPr>
          </w:p>
        </w:tc>
      </w:tr>
    </w:tbl>
    <w:p w14:paraId="60D16B61" w14:textId="77777777" w:rsidR="00A226E9" w:rsidRPr="00DC7FB0" w:rsidRDefault="00A226E9" w:rsidP="007E582E">
      <w:pPr>
        <w:pStyle w:val="Header"/>
        <w:jc w:val="left"/>
        <w:rPr>
          <w:rFonts w:ascii="Arial" w:hAnsi="Arial" w:cs="Arial"/>
          <w:color w:val="FF0000"/>
          <w:sz w:val="20"/>
        </w:rPr>
      </w:pPr>
    </w:p>
    <w:p w14:paraId="5D114FB6" w14:textId="77777777" w:rsidR="005224C9" w:rsidRPr="00DC7FB0" w:rsidRDefault="007E582E" w:rsidP="007E582E">
      <w:pPr>
        <w:pStyle w:val="Header"/>
        <w:jc w:val="left"/>
        <w:rPr>
          <w:rFonts w:ascii="Arial" w:hAnsi="Arial" w:cs="Arial"/>
          <w:sz w:val="20"/>
        </w:rPr>
      </w:pPr>
      <w:r w:rsidRPr="00DC7FB0">
        <w:rPr>
          <w:rFonts w:ascii="Arial" w:hAnsi="Arial" w:cs="Arial"/>
          <w:sz w:val="20"/>
        </w:rPr>
        <w:t>Note: Progression to grade</w:t>
      </w:r>
      <w:r w:rsidR="00633D8C">
        <w:rPr>
          <w:rFonts w:ascii="Arial" w:hAnsi="Arial" w:cs="Arial"/>
          <w:sz w:val="20"/>
        </w:rPr>
        <w:t>s H and I</w:t>
      </w:r>
      <w:r w:rsidRPr="00DC7FB0">
        <w:rPr>
          <w:rFonts w:ascii="Arial" w:hAnsi="Arial" w:cs="Arial"/>
          <w:sz w:val="20"/>
        </w:rPr>
        <w:t xml:space="preserve"> will be subject to successful assessment of competence. </w:t>
      </w:r>
    </w:p>
    <w:p w14:paraId="7C2BF366" w14:textId="77777777" w:rsidR="007E582E" w:rsidRPr="00DC7FB0" w:rsidRDefault="007E582E" w:rsidP="007E582E">
      <w:pPr>
        <w:pStyle w:val="Header"/>
        <w:jc w:val="left"/>
        <w:rPr>
          <w:rFonts w:ascii="Arial" w:hAnsi="Arial" w:cs="Arial"/>
          <w:b/>
          <w:u w:val="single"/>
        </w:rPr>
      </w:pPr>
      <w:r w:rsidRPr="00DC7FB0">
        <w:rPr>
          <w:rFonts w:ascii="Arial" w:hAnsi="Arial" w:cs="Arial"/>
          <w:b/>
          <w:u w:val="single"/>
        </w:rPr>
        <w:lastRenderedPageBreak/>
        <w:t>Key</w:t>
      </w:r>
    </w:p>
    <w:p w14:paraId="3D257AAE" w14:textId="77777777" w:rsidR="007E582E" w:rsidRPr="00DC7FB0" w:rsidRDefault="007E582E" w:rsidP="007E582E">
      <w:pPr>
        <w:pStyle w:val="Header"/>
        <w:jc w:val="lef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tblGrid>
      <w:tr w:rsidR="007E582E" w:rsidRPr="00DC7FB0" w14:paraId="176ECC63" w14:textId="77777777" w:rsidTr="003321DE">
        <w:tc>
          <w:tcPr>
            <w:tcW w:w="1008" w:type="dxa"/>
          </w:tcPr>
          <w:p w14:paraId="61E02AF8"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AF(E)</w:t>
            </w:r>
          </w:p>
        </w:tc>
        <w:tc>
          <w:tcPr>
            <w:tcW w:w="5400" w:type="dxa"/>
          </w:tcPr>
          <w:p w14:paraId="6FDD4A0D"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Eligibility (this will be checked by the recruitment team)</w:t>
            </w:r>
          </w:p>
        </w:tc>
      </w:tr>
      <w:tr w:rsidR="007E582E" w:rsidRPr="00DC7FB0" w14:paraId="73523F00" w14:textId="77777777" w:rsidTr="003321DE">
        <w:tc>
          <w:tcPr>
            <w:tcW w:w="1008" w:type="dxa"/>
          </w:tcPr>
          <w:p w14:paraId="10A3A897"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AF</w:t>
            </w:r>
          </w:p>
        </w:tc>
        <w:tc>
          <w:tcPr>
            <w:tcW w:w="5400" w:type="dxa"/>
          </w:tcPr>
          <w:p w14:paraId="71876C4A"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Application Form</w:t>
            </w:r>
          </w:p>
        </w:tc>
      </w:tr>
      <w:tr w:rsidR="007E582E" w:rsidRPr="00DC7FB0" w14:paraId="65395E73" w14:textId="77777777" w:rsidTr="003321DE">
        <w:tc>
          <w:tcPr>
            <w:tcW w:w="1008" w:type="dxa"/>
          </w:tcPr>
          <w:p w14:paraId="3547E766"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C</w:t>
            </w:r>
          </w:p>
        </w:tc>
        <w:tc>
          <w:tcPr>
            <w:tcW w:w="5400" w:type="dxa"/>
          </w:tcPr>
          <w:p w14:paraId="22850C66"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Certificate</w:t>
            </w:r>
          </w:p>
        </w:tc>
      </w:tr>
      <w:tr w:rsidR="007E582E" w:rsidRPr="00DC7FB0" w14:paraId="7A1AF646" w14:textId="77777777" w:rsidTr="003321DE">
        <w:tc>
          <w:tcPr>
            <w:tcW w:w="1008" w:type="dxa"/>
          </w:tcPr>
          <w:p w14:paraId="64E940DC"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T</w:t>
            </w:r>
          </w:p>
        </w:tc>
        <w:tc>
          <w:tcPr>
            <w:tcW w:w="5400" w:type="dxa"/>
          </w:tcPr>
          <w:p w14:paraId="636A2504"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Test</w:t>
            </w:r>
          </w:p>
        </w:tc>
      </w:tr>
      <w:tr w:rsidR="007E582E" w:rsidRPr="00DC7FB0" w14:paraId="0070398D" w14:textId="77777777" w:rsidTr="003321DE">
        <w:tc>
          <w:tcPr>
            <w:tcW w:w="1008" w:type="dxa"/>
          </w:tcPr>
          <w:p w14:paraId="7766C3E0"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I</w:t>
            </w:r>
          </w:p>
        </w:tc>
        <w:tc>
          <w:tcPr>
            <w:tcW w:w="5400" w:type="dxa"/>
          </w:tcPr>
          <w:p w14:paraId="3C7570AC" w14:textId="77777777" w:rsidR="007E582E" w:rsidRPr="00DC7FB0" w:rsidRDefault="007E582E" w:rsidP="003321DE">
            <w:pPr>
              <w:pStyle w:val="Header"/>
              <w:spacing w:before="60" w:after="60"/>
              <w:jc w:val="left"/>
              <w:rPr>
                <w:rFonts w:ascii="Arial" w:hAnsi="Arial" w:cs="Arial"/>
                <w:b/>
              </w:rPr>
            </w:pPr>
            <w:r w:rsidRPr="00DC7FB0">
              <w:rPr>
                <w:rFonts w:ascii="Arial" w:hAnsi="Arial" w:cs="Arial"/>
                <w:b/>
              </w:rPr>
              <w:t>Interview</w:t>
            </w:r>
          </w:p>
        </w:tc>
      </w:tr>
    </w:tbl>
    <w:p w14:paraId="6C5C7923" w14:textId="77777777" w:rsidR="007E582E" w:rsidRPr="00DC7FB0" w:rsidRDefault="007E582E" w:rsidP="007E582E">
      <w:pPr>
        <w:pStyle w:val="Header"/>
        <w:jc w:val="left"/>
        <w:rPr>
          <w:rFonts w:ascii="Arial" w:hAnsi="Arial" w:cs="Arial"/>
          <w:b/>
          <w:u w:val="single"/>
        </w:rPr>
      </w:pPr>
    </w:p>
    <w:p w14:paraId="32A02648" w14:textId="77777777" w:rsidR="007E582E" w:rsidRPr="00DC7FB0" w:rsidRDefault="007E582E" w:rsidP="007E582E">
      <w:pPr>
        <w:pStyle w:val="Header"/>
        <w:jc w:val="left"/>
        <w:rPr>
          <w:rFonts w:ascii="Arial" w:hAnsi="Arial" w:cs="Arial"/>
          <w:b/>
          <w:sz w:val="20"/>
        </w:rPr>
      </w:pPr>
    </w:p>
    <w:p w14:paraId="44E97332" w14:textId="77777777" w:rsidR="007E582E" w:rsidRPr="00DC7FB0" w:rsidRDefault="007E582E" w:rsidP="007E582E">
      <w:pPr>
        <w:pStyle w:val="Header"/>
        <w:jc w:val="left"/>
        <w:rPr>
          <w:rFonts w:ascii="Arial" w:hAnsi="Arial" w:cs="Arial"/>
          <w:b/>
          <w:sz w:val="20"/>
        </w:rPr>
      </w:pPr>
      <w:r w:rsidRPr="00DC7FB0">
        <w:rPr>
          <w:rFonts w:ascii="Arial" w:hAnsi="Arial" w:cs="Arial"/>
          <w:b/>
          <w:sz w:val="20"/>
        </w:rPr>
        <w:t>Please note:</w:t>
      </w:r>
    </w:p>
    <w:p w14:paraId="4AF5133D" w14:textId="77777777" w:rsidR="007E582E" w:rsidRPr="00DC7FB0" w:rsidRDefault="007E582E" w:rsidP="007E582E">
      <w:pPr>
        <w:pStyle w:val="Header"/>
        <w:jc w:val="left"/>
        <w:rPr>
          <w:rFonts w:ascii="Arial" w:hAnsi="Arial" w:cs="Arial"/>
          <w:b/>
          <w:sz w:val="20"/>
        </w:rPr>
      </w:pPr>
    </w:p>
    <w:p w14:paraId="36EFEF57" w14:textId="77777777" w:rsidR="007E582E" w:rsidRPr="00DC7FB0" w:rsidRDefault="007E582E" w:rsidP="00A82AE0">
      <w:pPr>
        <w:pStyle w:val="Header"/>
        <w:numPr>
          <w:ilvl w:val="0"/>
          <w:numId w:val="7"/>
        </w:numPr>
        <w:rPr>
          <w:rFonts w:ascii="Arial" w:hAnsi="Arial" w:cs="Arial"/>
          <w:bCs/>
          <w:sz w:val="20"/>
        </w:rPr>
      </w:pPr>
      <w:r w:rsidRPr="00DC7FB0">
        <w:rPr>
          <w:rFonts w:ascii="Arial" w:hAnsi="Arial" w:cs="Arial"/>
          <w:bCs/>
          <w:sz w:val="20"/>
        </w:rPr>
        <w:t>Candidates who do not demonstrate on the application form, criteria assessed at eligibility stage (E), may not be considered for short-listing.</w:t>
      </w:r>
    </w:p>
    <w:p w14:paraId="2DBDB0D4" w14:textId="77777777" w:rsidR="007E582E" w:rsidRPr="00DC7FB0" w:rsidRDefault="007E582E" w:rsidP="00A82AE0">
      <w:pPr>
        <w:pStyle w:val="Header"/>
        <w:ind w:left="720"/>
        <w:rPr>
          <w:rFonts w:ascii="Arial" w:hAnsi="Arial" w:cs="Arial"/>
          <w:bCs/>
          <w:sz w:val="20"/>
        </w:rPr>
      </w:pPr>
    </w:p>
    <w:p w14:paraId="61356EC9" w14:textId="77777777" w:rsidR="007E582E" w:rsidRPr="00DC7FB0" w:rsidRDefault="007E582E" w:rsidP="00A82AE0">
      <w:pPr>
        <w:pStyle w:val="Header"/>
        <w:numPr>
          <w:ilvl w:val="0"/>
          <w:numId w:val="7"/>
        </w:numPr>
        <w:rPr>
          <w:rFonts w:ascii="Arial" w:hAnsi="Arial" w:cs="Arial"/>
          <w:bCs/>
          <w:sz w:val="20"/>
        </w:rPr>
      </w:pPr>
      <w:r w:rsidRPr="00DC7FB0">
        <w:rPr>
          <w:rFonts w:ascii="Arial" w:hAnsi="Arial" w:cs="Arial"/>
          <w:bCs/>
          <w:sz w:val="20"/>
        </w:rPr>
        <w:t>Candidates who do not demonstrate on the application form, criteria identified as essential and being assessed at application form (AF), may not be shortlisted.</w:t>
      </w:r>
    </w:p>
    <w:p w14:paraId="59E7F095" w14:textId="77777777" w:rsidR="007E582E" w:rsidRPr="00DC7FB0" w:rsidRDefault="007E582E" w:rsidP="00A82AE0">
      <w:pPr>
        <w:pStyle w:val="ListParagraph"/>
        <w:jc w:val="both"/>
        <w:rPr>
          <w:rFonts w:cs="Arial"/>
          <w:sz w:val="20"/>
        </w:rPr>
      </w:pPr>
    </w:p>
    <w:p w14:paraId="32055C9F" w14:textId="77777777" w:rsidR="00227690" w:rsidRDefault="007E582E" w:rsidP="00227690">
      <w:pPr>
        <w:pStyle w:val="Header"/>
        <w:numPr>
          <w:ilvl w:val="0"/>
          <w:numId w:val="7"/>
        </w:numPr>
        <w:rPr>
          <w:rFonts w:ascii="Arial" w:hAnsi="Arial" w:cs="Arial"/>
          <w:bCs/>
          <w:sz w:val="20"/>
        </w:rPr>
      </w:pPr>
      <w:r w:rsidRPr="00DC7FB0">
        <w:rPr>
          <w:rFonts w:ascii="Arial" w:hAnsi="Arial" w:cs="Arial"/>
          <w:sz w:val="20"/>
        </w:rPr>
        <w:t xml:space="preserve">All essential criteria above will also be discussed in GMP’s - development review process.  </w:t>
      </w:r>
    </w:p>
    <w:p w14:paraId="12BF0719" w14:textId="77777777" w:rsidR="00227690" w:rsidRDefault="00227690" w:rsidP="00227690">
      <w:pPr>
        <w:pStyle w:val="ListParagraph"/>
        <w:rPr>
          <w:rFonts w:cs="Arial"/>
          <w:sz w:val="20"/>
        </w:rPr>
      </w:pPr>
    </w:p>
    <w:p w14:paraId="457FFA90" w14:textId="77777777" w:rsidR="00227690" w:rsidRDefault="007E582E" w:rsidP="00227690">
      <w:pPr>
        <w:pStyle w:val="Header"/>
        <w:numPr>
          <w:ilvl w:val="0"/>
          <w:numId w:val="7"/>
        </w:numPr>
        <w:rPr>
          <w:rFonts w:ascii="Arial" w:hAnsi="Arial" w:cs="Arial"/>
          <w:bCs/>
          <w:sz w:val="20"/>
        </w:rPr>
      </w:pPr>
      <w:r w:rsidRPr="00227690">
        <w:rPr>
          <w:rFonts w:ascii="Arial" w:hAnsi="Arial" w:cs="Arial"/>
          <w:sz w:val="20"/>
        </w:rPr>
        <w:t>The desirable criteria marked with an asterisk will be desirable at selection stage but will become essential once in post and will be discussed in the development review process.</w:t>
      </w:r>
    </w:p>
    <w:p w14:paraId="59BC2DCB" w14:textId="77777777" w:rsidR="00227690" w:rsidRDefault="00227690" w:rsidP="00227690">
      <w:pPr>
        <w:pStyle w:val="ListParagraph"/>
        <w:rPr>
          <w:rFonts w:cs="Arial"/>
          <w:sz w:val="20"/>
        </w:rPr>
      </w:pPr>
    </w:p>
    <w:p w14:paraId="2335A987" w14:textId="77777777" w:rsidR="00D268FC" w:rsidRPr="00227690" w:rsidRDefault="007E582E" w:rsidP="00227690">
      <w:pPr>
        <w:pStyle w:val="Header"/>
        <w:numPr>
          <w:ilvl w:val="0"/>
          <w:numId w:val="7"/>
        </w:numPr>
        <w:rPr>
          <w:rFonts w:ascii="Arial" w:hAnsi="Arial" w:cs="Arial"/>
          <w:bCs/>
          <w:sz w:val="20"/>
        </w:rPr>
      </w:pPr>
      <w:r w:rsidRPr="00227690">
        <w:rPr>
          <w:rFonts w:ascii="Arial" w:hAnsi="Arial" w:cs="Arial"/>
          <w:sz w:val="20"/>
        </w:rPr>
        <w:t xml:space="preserve">A good attendance record will be assessed in accordance with current guidelines. For recruitment purposes this can only legally occur following a provisional offer, at which stage the offer can be rescinded. Consideration will be given to Disability related absence/maternity related absence </w:t>
      </w:r>
      <w:r w:rsidR="00A82AE0" w:rsidRPr="00227690">
        <w:rPr>
          <w:rFonts w:ascii="Arial" w:hAnsi="Arial" w:cs="Arial"/>
          <w:sz w:val="20"/>
        </w:rPr>
        <w:t>in line with current guidelines.</w:t>
      </w:r>
    </w:p>
    <w:sectPr w:rsidR="00D268FC" w:rsidRPr="00227690" w:rsidSect="00DC7FB0">
      <w:footerReference w:type="default" r:id="rId13"/>
      <w:pgSz w:w="11906" w:h="16838" w:code="9"/>
      <w:pgMar w:top="1440" w:right="902" w:bottom="1843"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1637" w14:textId="77777777" w:rsidR="009563BA" w:rsidRDefault="009563BA" w:rsidP="00D268FC">
      <w:r>
        <w:separator/>
      </w:r>
    </w:p>
  </w:endnote>
  <w:endnote w:type="continuationSeparator" w:id="0">
    <w:p w14:paraId="6937187C" w14:textId="77777777" w:rsidR="009563BA" w:rsidRDefault="009563BA" w:rsidP="00D2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3D8A" w14:textId="77777777" w:rsidR="00774551" w:rsidRDefault="00774551" w:rsidP="00FF3329">
    <w:pPr>
      <w:pStyle w:val="Footer"/>
      <w:rPr>
        <w:rFonts w:ascii="Arial" w:hAnsi="Arial" w:cs="Arial"/>
        <w:sz w:val="20"/>
      </w:rPr>
    </w:pPr>
    <w:r>
      <w:rPr>
        <w:rFonts w:ascii="Arial" w:hAnsi="Arial" w:cs="Arial"/>
        <w:sz w:val="20"/>
      </w:rPr>
      <w:t xml:space="preserve">Digital Forensic Investigator, </w:t>
    </w:r>
    <w:r w:rsidR="00227690">
      <w:rPr>
        <w:rFonts w:ascii="Arial" w:hAnsi="Arial" w:cs="Arial"/>
        <w:sz w:val="20"/>
      </w:rPr>
      <w:t>CTPNW</w:t>
    </w:r>
  </w:p>
  <w:p w14:paraId="5997C487" w14:textId="77777777" w:rsidR="00774551" w:rsidRDefault="00227690" w:rsidP="00FF3329">
    <w:pPr>
      <w:pStyle w:val="Footer"/>
    </w:pPr>
    <w:r>
      <w:rPr>
        <w:rFonts w:ascii="Arial" w:hAnsi="Arial" w:cs="Arial"/>
        <w:sz w:val="20"/>
      </w:rPr>
      <w:t>March 2018</w:t>
    </w:r>
  </w:p>
  <w:p w14:paraId="2E5B6761" w14:textId="77777777" w:rsidR="00774551" w:rsidRDefault="00774551">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5F48" w14:textId="77777777" w:rsidR="009563BA" w:rsidRDefault="009563BA" w:rsidP="00D268FC">
      <w:r>
        <w:separator/>
      </w:r>
    </w:p>
  </w:footnote>
  <w:footnote w:type="continuationSeparator" w:id="0">
    <w:p w14:paraId="09464223" w14:textId="77777777" w:rsidR="009563BA" w:rsidRDefault="009563BA" w:rsidP="00D2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numFmt w:val="bullet"/>
      <w:lvlText w:val="-"/>
      <w:lvlJc w:val="left"/>
      <w:pPr>
        <w:tabs>
          <w:tab w:val="num" w:pos="420"/>
        </w:tabs>
        <w:ind w:left="420" w:hanging="360"/>
      </w:pPr>
      <w:rPr>
        <w:rFonts w:ascii="Times New Roman" w:hAnsi="Times New Roman" w:cs="Times New Roman" w:hint="default"/>
        <w:sz w:val="20"/>
        <w:lang w:val="en-GB"/>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sz w:val="20"/>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0"/>
        <w:szCs w:val="20"/>
        <w:lang w:val="en-US"/>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sz w:val="20"/>
      </w:rPr>
    </w:lvl>
  </w:abstractNum>
  <w:abstractNum w:abstractNumId="5" w15:restartNumberingAfterBreak="0">
    <w:nsid w:val="251C5422"/>
    <w:multiLevelType w:val="hybridMultilevel"/>
    <w:tmpl w:val="DD6C2C4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3046D2"/>
    <w:multiLevelType w:val="hybridMultilevel"/>
    <w:tmpl w:val="2FD6AC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36E6D"/>
    <w:multiLevelType w:val="hybridMultilevel"/>
    <w:tmpl w:val="D1D682DE"/>
    <w:lvl w:ilvl="0" w:tplc="471C4CF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E383BAA"/>
    <w:multiLevelType w:val="hybridMultilevel"/>
    <w:tmpl w:val="F46C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F7895"/>
    <w:multiLevelType w:val="hybridMultilevel"/>
    <w:tmpl w:val="6A72FAB8"/>
    <w:lvl w:ilvl="0" w:tplc="9FB6B18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B83C0B"/>
    <w:multiLevelType w:val="hybridMultilevel"/>
    <w:tmpl w:val="5FDE3D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311A60"/>
    <w:multiLevelType w:val="hybridMultilevel"/>
    <w:tmpl w:val="227A1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0D5471"/>
    <w:multiLevelType w:val="hybridMultilevel"/>
    <w:tmpl w:val="637AC0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1EC69D9"/>
    <w:multiLevelType w:val="hybridMultilevel"/>
    <w:tmpl w:val="C9BE0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0979CB"/>
    <w:multiLevelType w:val="hybridMultilevel"/>
    <w:tmpl w:val="7598C540"/>
    <w:lvl w:ilvl="0" w:tplc="9FB6B184">
      <w:start w:val="1"/>
      <w:numFmt w:val="bullet"/>
      <w:lvlText w:val=""/>
      <w:lvlJc w:val="left"/>
      <w:pPr>
        <w:tabs>
          <w:tab w:val="num" w:pos="360"/>
        </w:tabs>
        <w:ind w:left="360" w:hanging="360"/>
      </w:pPr>
      <w:rPr>
        <w:rFonts w:ascii="Wingdings" w:hAnsi="Wingdings" w:hint="default"/>
        <w:sz w:val="20"/>
      </w:rPr>
    </w:lvl>
    <w:lvl w:ilvl="1" w:tplc="08090019">
      <w:start w:val="1"/>
      <w:numFmt w:val="lowerLetter"/>
      <w:lvlText w:val="%2."/>
      <w:lvlJc w:val="left"/>
      <w:pPr>
        <w:tabs>
          <w:tab w:val="num" w:pos="1440"/>
        </w:tabs>
        <w:ind w:left="1440" w:hanging="360"/>
      </w:pPr>
    </w:lvl>
    <w:lvl w:ilvl="2" w:tplc="B6DE0FA8">
      <w:start w:val="1"/>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D980D6A"/>
    <w:multiLevelType w:val="hybridMultilevel"/>
    <w:tmpl w:val="C6CC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6"/>
  </w:num>
  <w:num w:numId="8">
    <w:abstractNumId w:val="4"/>
  </w:num>
  <w:num w:numId="9">
    <w:abstractNumId w:val="2"/>
  </w:num>
  <w:num w:numId="10">
    <w:abstractNumId w:val="3"/>
  </w:num>
  <w:num w:numId="11">
    <w:abstractNumId w:val="0"/>
  </w:num>
  <w:num w:numId="12">
    <w:abstractNumId w:val="1"/>
  </w:num>
  <w:num w:numId="13">
    <w:abstractNumId w:val="11"/>
  </w:num>
  <w:num w:numId="14">
    <w:abstractNumId w:val="15"/>
  </w:num>
  <w:num w:numId="15">
    <w:abstractNumId w:val="10"/>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E"/>
    <w:rsid w:val="0007040D"/>
    <w:rsid w:val="00206C35"/>
    <w:rsid w:val="00227690"/>
    <w:rsid w:val="0022789D"/>
    <w:rsid w:val="002502ED"/>
    <w:rsid w:val="002733F1"/>
    <w:rsid w:val="003321DE"/>
    <w:rsid w:val="0034555D"/>
    <w:rsid w:val="0036655F"/>
    <w:rsid w:val="0037099E"/>
    <w:rsid w:val="003B2A7F"/>
    <w:rsid w:val="0049457E"/>
    <w:rsid w:val="004F4BD1"/>
    <w:rsid w:val="00511784"/>
    <w:rsid w:val="005224C9"/>
    <w:rsid w:val="00570464"/>
    <w:rsid w:val="005B3913"/>
    <w:rsid w:val="005B7275"/>
    <w:rsid w:val="005C37DA"/>
    <w:rsid w:val="005F5F4A"/>
    <w:rsid w:val="006214F5"/>
    <w:rsid w:val="00632096"/>
    <w:rsid w:val="00633D8C"/>
    <w:rsid w:val="00634230"/>
    <w:rsid w:val="0064587F"/>
    <w:rsid w:val="00661011"/>
    <w:rsid w:val="0067711D"/>
    <w:rsid w:val="006A709E"/>
    <w:rsid w:val="006B71EF"/>
    <w:rsid w:val="006D4822"/>
    <w:rsid w:val="00717FB8"/>
    <w:rsid w:val="0075444F"/>
    <w:rsid w:val="00774551"/>
    <w:rsid w:val="007D76DC"/>
    <w:rsid w:val="007E582E"/>
    <w:rsid w:val="007F487F"/>
    <w:rsid w:val="008108FD"/>
    <w:rsid w:val="0084477F"/>
    <w:rsid w:val="00855854"/>
    <w:rsid w:val="00855BD5"/>
    <w:rsid w:val="009563BA"/>
    <w:rsid w:val="00974B13"/>
    <w:rsid w:val="00982DC5"/>
    <w:rsid w:val="0099111D"/>
    <w:rsid w:val="009A1860"/>
    <w:rsid w:val="00A226E9"/>
    <w:rsid w:val="00A82AE0"/>
    <w:rsid w:val="00AC154F"/>
    <w:rsid w:val="00AD2C31"/>
    <w:rsid w:val="00B148EE"/>
    <w:rsid w:val="00B54C1C"/>
    <w:rsid w:val="00B844AF"/>
    <w:rsid w:val="00BB22C2"/>
    <w:rsid w:val="00BF13AC"/>
    <w:rsid w:val="00C30FE6"/>
    <w:rsid w:val="00C45E99"/>
    <w:rsid w:val="00C72440"/>
    <w:rsid w:val="00C73D67"/>
    <w:rsid w:val="00CC0C05"/>
    <w:rsid w:val="00D268FC"/>
    <w:rsid w:val="00D57339"/>
    <w:rsid w:val="00D60D6E"/>
    <w:rsid w:val="00D84F49"/>
    <w:rsid w:val="00DC69F0"/>
    <w:rsid w:val="00DC7FB0"/>
    <w:rsid w:val="00DD6B53"/>
    <w:rsid w:val="00DE7BD0"/>
    <w:rsid w:val="00E02988"/>
    <w:rsid w:val="00E17D66"/>
    <w:rsid w:val="00EA3505"/>
    <w:rsid w:val="00EB0010"/>
    <w:rsid w:val="00EB686D"/>
    <w:rsid w:val="00EF448B"/>
    <w:rsid w:val="00EF6931"/>
    <w:rsid w:val="00F0195E"/>
    <w:rsid w:val="00F20D37"/>
    <w:rsid w:val="00F33DC4"/>
    <w:rsid w:val="00F44FD0"/>
    <w:rsid w:val="00F84316"/>
    <w:rsid w:val="00FB1777"/>
    <w:rsid w:val="00FF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242462"/>
  <w15:chartTrackingRefBased/>
  <w15:docId w15:val="{2D39BA0E-DA3E-4DBF-80AD-926458A3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link w:val="Heading2Char"/>
    <w:uiPriority w:val="9"/>
    <w:semiHidden/>
    <w:unhideWhenUsed/>
    <w:qFormat/>
    <w:rsid w:val="007E582E"/>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37099E"/>
    <w:pPr>
      <w:keepNext/>
      <w:spacing w:before="240" w:after="60" w:line="276" w:lineRule="auto"/>
      <w:outlineLvl w:val="2"/>
    </w:pPr>
    <w:rPr>
      <w:rFonts w:ascii="Cambria" w:hAnsi="Cambria"/>
      <w:b/>
      <w:bCs/>
      <w:sz w:val="26"/>
      <w:szCs w:val="26"/>
    </w:rPr>
  </w:style>
  <w:style w:type="paragraph" w:styleId="Heading9">
    <w:name w:val="heading 9"/>
    <w:basedOn w:val="Normal"/>
    <w:next w:val="Normal"/>
    <w:link w:val="Heading9Char"/>
    <w:uiPriority w:val="9"/>
    <w:semiHidden/>
    <w:unhideWhenUsed/>
    <w:qFormat/>
    <w:rsid w:val="007E582E"/>
    <w:pPr>
      <w:spacing w:before="240" w:after="60"/>
      <w:outlineLvl w:val="8"/>
    </w:pPr>
    <w:rPr>
      <w:rFonts w:ascii="Cambria" w:hAnsi="Cambria"/>
      <w:sz w:val="22"/>
      <w:szCs w:val="22"/>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rFonts w:ascii="Arial" w:hAnsi="Arial" w:cs="Arial"/>
      <w:b/>
      <w:bCs/>
      <w:sz w:val="36"/>
    </w:rPr>
  </w:style>
  <w:style w:type="paragraph" w:styleId="Subtitle">
    <w:name w:val="Subtitle"/>
    <w:basedOn w:val="Normal"/>
    <w:qFormat/>
    <w:pPr>
      <w:jc w:val="center"/>
    </w:pPr>
    <w:rPr>
      <w:rFonts w:ascii="Arial" w:hAnsi="Arial" w:cs="Arial"/>
      <w:b/>
      <w:bCs/>
      <w:sz w:val="28"/>
    </w:rPr>
  </w:style>
  <w:style w:type="paragraph" w:styleId="Header">
    <w:name w:val="header"/>
    <w:basedOn w:val="Normal"/>
    <w:link w:val="HeaderChar"/>
    <w:pPr>
      <w:autoSpaceDE w:val="0"/>
      <w:autoSpaceDN w:val="0"/>
      <w:adjustRightInd w:val="0"/>
      <w:jc w:val="both"/>
    </w:pPr>
    <w:rPr>
      <w:rFonts w:ascii="Helvetica" w:hAnsi="Helvetica"/>
      <w:sz w:val="22"/>
      <w:szCs w:val="22"/>
      <w:lang w:val="en-US"/>
    </w:rPr>
  </w:style>
  <w:style w:type="paragraph" w:customStyle="1" w:styleId="TableText">
    <w:name w:val="Table Text"/>
    <w:basedOn w:val="Normal"/>
    <w:pPr>
      <w:autoSpaceDE w:val="0"/>
      <w:autoSpaceDN w:val="0"/>
      <w:adjustRightInd w:val="0"/>
    </w:pPr>
    <w:rPr>
      <w:rFonts w:ascii="Helvetica" w:hAnsi="Helvetica" w:cs="Helvetica"/>
      <w:sz w:val="22"/>
      <w:szCs w:val="22"/>
      <w:lang w:val="en-US"/>
    </w:rPr>
  </w:style>
  <w:style w:type="paragraph" w:customStyle="1" w:styleId="DefaultText">
    <w:name w:val="Default Text"/>
    <w:basedOn w:val="Normal"/>
    <w:pPr>
      <w:autoSpaceDE w:val="0"/>
      <w:autoSpaceDN w:val="0"/>
      <w:adjustRightInd w:val="0"/>
    </w:pPr>
    <w:rPr>
      <w:rFonts w:ascii="Helvetica" w:hAnsi="Helvetica" w:cs="Helvetica"/>
      <w:sz w:val="22"/>
      <w:szCs w:val="22"/>
      <w:lang w:val="en-US"/>
    </w:rPr>
  </w:style>
  <w:style w:type="paragraph" w:styleId="Footer">
    <w:name w:val="footer"/>
    <w:basedOn w:val="Normal"/>
    <w:pPr>
      <w:tabs>
        <w:tab w:val="center" w:pos="4153"/>
        <w:tab w:val="right" w:pos="8306"/>
      </w:tabs>
    </w:pPr>
  </w:style>
  <w:style w:type="paragraph" w:styleId="BodyText">
    <w:name w:val="Body Text"/>
    <w:basedOn w:val="Normal"/>
    <w:semiHidden/>
    <w:pPr>
      <w:jc w:val="both"/>
    </w:pPr>
    <w:rPr>
      <w:rFonts w:ascii="Arial" w:hAnsi="Arial" w:cs="Arial"/>
      <w:sz w:val="22"/>
    </w:rPr>
  </w:style>
  <w:style w:type="paragraph" w:styleId="BodyTextIndent">
    <w:name w:val="Body Text Indent"/>
    <w:basedOn w:val="Normal"/>
    <w:semiHidden/>
    <w:pPr>
      <w:ind w:left="426" w:hanging="426"/>
      <w:jc w:val="both"/>
    </w:pPr>
    <w:rPr>
      <w:szCs w:val="20"/>
    </w:rPr>
  </w:style>
  <w:style w:type="character" w:styleId="Hyperlink">
    <w:name w:val="Hyperlink"/>
    <w:semiHidden/>
    <w:rPr>
      <w:color w:val="0000FF"/>
      <w:spacing w:val="0"/>
      <w:sz w:val="24"/>
      <w:u w:val="single"/>
    </w:rPr>
  </w:style>
  <w:style w:type="character" w:styleId="FollowedHyperlink">
    <w:name w:val="FollowedHyperlink"/>
    <w:semiHidden/>
    <w:rPr>
      <w:color w:val="800080"/>
      <w:u w:val="single"/>
    </w:rPr>
  </w:style>
  <w:style w:type="paragraph" w:styleId="BodyText2">
    <w:name w:val="Body Text 2"/>
    <w:basedOn w:val="Normal"/>
    <w:semiHidden/>
    <w:rPr>
      <w:rFonts w:ascii="Arial" w:hAnsi="Arial" w:cs="Arial"/>
      <w:color w:val="000000"/>
      <w:sz w:val="20"/>
    </w:rPr>
  </w:style>
  <w:style w:type="paragraph" w:styleId="BodyText3">
    <w:name w:val="Body Text 3"/>
    <w:basedOn w:val="Normal"/>
    <w:semiHidden/>
    <w:rPr>
      <w:rFonts w:ascii="Arial" w:hAnsi="Arial"/>
      <w:sz w:val="20"/>
    </w:rPr>
  </w:style>
  <w:style w:type="character" w:customStyle="1" w:styleId="fck-blue-large">
    <w:name w:val="fck-blue-large"/>
    <w:basedOn w:val="DefaultParagraphFont"/>
  </w:style>
  <w:style w:type="character" w:customStyle="1" w:styleId="fck-blue-regular">
    <w:name w:val="fck-blue-regular"/>
    <w:basedOn w:val="DefaultParagraphFont"/>
  </w:style>
  <w:style w:type="paragraph" w:styleId="ListParagraph">
    <w:name w:val="List Paragraph"/>
    <w:basedOn w:val="Normal"/>
    <w:uiPriority w:val="34"/>
    <w:qFormat/>
    <w:rsid w:val="006A709E"/>
    <w:pPr>
      <w:ind w:left="720"/>
    </w:pPr>
    <w:rPr>
      <w:rFonts w:ascii="Arial" w:hAnsi="Arial"/>
      <w:sz w:val="22"/>
    </w:rPr>
  </w:style>
  <w:style w:type="character" w:customStyle="1" w:styleId="HeaderChar">
    <w:name w:val="Header Char"/>
    <w:link w:val="Header"/>
    <w:rsid w:val="006A709E"/>
    <w:rPr>
      <w:rFonts w:ascii="Helvetica" w:hAnsi="Helvetica" w:cs="Helvetica"/>
      <w:sz w:val="22"/>
      <w:szCs w:val="22"/>
      <w:lang w:val="en-US" w:eastAsia="en-US"/>
    </w:rPr>
  </w:style>
  <w:style w:type="character" w:customStyle="1" w:styleId="Heading2Char">
    <w:name w:val="Heading 2 Char"/>
    <w:link w:val="Heading2"/>
    <w:uiPriority w:val="9"/>
    <w:semiHidden/>
    <w:rsid w:val="007E582E"/>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E582E"/>
    <w:rPr>
      <w:rFonts w:ascii="Cambria" w:eastAsia="Times New Roman" w:hAnsi="Cambria" w:cs="Times New Roman"/>
      <w:sz w:val="22"/>
      <w:szCs w:val="22"/>
      <w:lang w:eastAsia="en-US"/>
    </w:rPr>
  </w:style>
  <w:style w:type="paragraph" w:styleId="BalloonText">
    <w:name w:val="Balloon Text"/>
    <w:basedOn w:val="Normal"/>
    <w:link w:val="BalloonTextChar"/>
    <w:uiPriority w:val="99"/>
    <w:semiHidden/>
    <w:unhideWhenUsed/>
    <w:rsid w:val="00855854"/>
    <w:rPr>
      <w:rFonts w:ascii="Tahoma" w:hAnsi="Tahoma"/>
      <w:sz w:val="16"/>
      <w:szCs w:val="16"/>
      <w:lang w:val="x-none"/>
    </w:rPr>
  </w:style>
  <w:style w:type="character" w:customStyle="1" w:styleId="BalloonTextChar">
    <w:name w:val="Balloon Text Char"/>
    <w:link w:val="BalloonText"/>
    <w:uiPriority w:val="99"/>
    <w:semiHidden/>
    <w:rsid w:val="00855854"/>
    <w:rPr>
      <w:rFonts w:ascii="Tahoma" w:hAnsi="Tahoma" w:cs="Tahoma"/>
      <w:sz w:val="16"/>
      <w:szCs w:val="16"/>
      <w:lang w:eastAsia="en-US"/>
    </w:rPr>
  </w:style>
  <w:style w:type="character" w:customStyle="1" w:styleId="Heading3Char">
    <w:name w:val="Heading 3 Char"/>
    <w:link w:val="Heading3"/>
    <w:uiPriority w:val="9"/>
    <w:rsid w:val="0037099E"/>
    <w:rPr>
      <w:rFonts w:ascii="Cambria"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248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AA7CF6B477D04DADD647E03306BF77" ma:contentTypeVersion="13" ma:contentTypeDescription="Create a new document." ma:contentTypeScope="" ma:versionID="6871f31e07f2e3085bfa0a69a3967158">
  <xsd:schema xmlns:xsd="http://www.w3.org/2001/XMLSchema" xmlns:xs="http://www.w3.org/2001/XMLSchema" xmlns:p="http://schemas.microsoft.com/office/2006/metadata/properties" xmlns:ns2="1c6925bb-8e0e-4798-91d7-dd9124321bf1" xmlns:ns3="36a15a7d-85e3-4f8c-ae87-dd0c83402a28" targetNamespace="http://schemas.microsoft.com/office/2006/metadata/properties" ma:root="true" ma:fieldsID="9ff8df30cb3c19669aa0872940a038a5" ns2:_="" ns3:_="">
    <xsd:import namespace="1c6925bb-8e0e-4798-91d7-dd9124321bf1"/>
    <xsd:import namespace="36a15a7d-85e3-4f8c-ae87-dd0c83402a28"/>
    <xsd:element name="properties">
      <xsd:complexType>
        <xsd:sequence>
          <xsd:element name="documentManagement">
            <xsd:complexType>
              <xsd:all>
                <xsd:element ref="ns2:_dlc_DocId" minOccurs="0"/>
                <xsd:element ref="ns2:_dlc_DocIdUrl" minOccurs="0"/>
                <xsd:element ref="ns2:_dlc_DocIdPersistId" minOccurs="0"/>
                <xsd:element ref="ns3:Division_x0020__x002f__x0020_Branch" minOccurs="0"/>
                <xsd:element ref="ns3:Status" minOccurs="0"/>
                <xsd:element ref="ns3:Job_x0020_Type" minOccurs="0"/>
                <xsd:element ref="ns3:Main_x0020__x002f__x0020_Temp" minOccurs="0"/>
                <xsd:element ref="ns3:Grade_x0020__x002d__x0020_Rank" minOccurs="0"/>
                <xsd:element ref="ns3:Document_x0020_Type" minOccurs="0"/>
                <xsd:element ref="ns3:Evaluation_x0020_Stage" minOccurs="0"/>
                <xsd:element ref="ns3:JE_x0020_Ref" minOccurs="0"/>
                <xsd:element ref="ns3: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25bb-8e0e-4798-91d7-dd9124321b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a15a7d-85e3-4f8c-ae87-dd0c83402a28" elementFormDefault="qualified">
    <xsd:import namespace="http://schemas.microsoft.com/office/2006/documentManagement/types"/>
    <xsd:import namespace="http://schemas.microsoft.com/office/infopath/2007/PartnerControls"/>
    <xsd:element name="Division_x0020__x002f__x0020_Branch" ma:index="11" nillable="true" ma:displayName="Division / Branch" ma:internalName="Division_x0020__x002f__x0020_Branch">
      <xsd:complexType>
        <xsd:complexContent>
          <xsd:extension base="dms:MultiChoice">
            <xsd:sequence>
              <xsd:element name="Value" maxOccurs="unbounded" minOccurs="0" nillable="true">
                <xsd:simpleType>
                  <xsd:restriction base="dms:Choice">
                    <xsd:enumeration value="Divisional"/>
                    <xsd:enumeration value="SC - Corp. Comms"/>
                    <xsd:enumeration value="SE - Ext. Rel. &amp; Perf."/>
                    <xsd:enumeration value="SI - Change"/>
                    <xsd:enumeration value="SJ - CJ&amp;C"/>
                    <xsd:enumeration value="SR - Strategic Resourcing Branch"/>
                    <xsd:enumeration value="TC - NWCTU"/>
                    <xsd:enumeration value="UI - Force Secondments"/>
                    <xsd:enumeration value="UP - HR"/>
                    <xsd:enumeration value="US - Staff Assoc."/>
                    <xsd:enumeration value="UT - OL&amp;WD"/>
                    <xsd:enumeration value="VH - SCD"/>
                    <xsd:enumeration value="VH - SCD (FIB)"/>
                    <xsd:enumeration value="VH - SCD (Forensics)"/>
                    <xsd:enumeration value="VP - PPD"/>
                    <xsd:enumeration value="WD - Finance"/>
                    <xsd:enumeration value="WG - Business Supp. Serv."/>
                    <xsd:enumeration value="WM - Info Services"/>
                    <xsd:enumeration value="WQ - Chief Off. Team"/>
                    <xsd:enumeration value="WS - Chief Off. Supp. Team"/>
                    <xsd:enumeration value="WX - OCB"/>
                    <xsd:enumeration value="XL - Legal Services"/>
                    <xsd:enumeration value="XO - Spec. Ops."/>
                    <xsd:enumeration value="XY - Prof. Standards"/>
                    <xsd:enumeration value="All"/>
                    <xsd:enumeration value="N/A"/>
                  </xsd:restriction>
                </xsd:simpleType>
              </xsd:element>
            </xsd:sequence>
          </xsd:extension>
        </xsd:complexContent>
      </xsd:complexType>
    </xsd:element>
    <xsd:element name="Status" ma:index="12" nillable="true" ma:displayName="Status" ma:description="Status of JD" ma:format="Dropdown" ma:internalName="Status">
      <xsd:simpleType>
        <xsd:restriction base="dms:Choice">
          <xsd:enumeration value="Archived"/>
          <xsd:enumeration value="Current"/>
          <xsd:enumeration value="Working"/>
          <xsd:enumeration value="Win 7 Archived"/>
        </xsd:restriction>
      </xsd:simpleType>
    </xsd:element>
    <xsd:element name="Job_x0020_Type" ma:index="13" nillable="true" ma:displayName="Job Type" ma:description="Job type" ma:format="Dropdown" ma:internalName="Job_x0020_Type">
      <xsd:simpleType>
        <xsd:restriction base="dms:Choice">
          <xsd:enumeration value="Police Officer"/>
          <xsd:enumeration value="Police Staff"/>
          <xsd:enumeration value="PCSO"/>
          <xsd:enumeration value="Special Constabulary"/>
          <xsd:enumeration value="N/A"/>
        </xsd:restriction>
      </xsd:simpleType>
    </xsd:element>
    <xsd:element name="Main_x0020__x002f__x0020_Temp" ma:index="14" nillable="true" ma:displayName="Main / Temp" ma:default="Mainstream" ma:description="Mainstream or temporary post" ma:format="Dropdown" ma:internalName="Main_x0020__x002f__x0020_Temp">
      <xsd:simpleType>
        <xsd:restriction base="dms:Choice">
          <xsd:enumeration value="Mainstream"/>
          <xsd:enumeration value="Temporary"/>
          <xsd:enumeration value="N/A"/>
        </xsd:restriction>
      </xsd:simpleType>
    </xsd:element>
    <xsd:element name="Grade_x0020__x002d__x0020_Rank" ma:index="15" nillable="true" ma:displayName="Grade / Rank" ma:description="Rank or Grade" ma:format="Dropdown" ma:internalName="Grade_x0020__x002d__x0020_Rank">
      <xsd:simpleType>
        <xsd:restriction base="dms:Choice">
          <xsd:enumeration value="Constable"/>
          <xsd:enumeration value="Sergeant"/>
          <xsd:enumeration value="Inspector"/>
          <xsd:enumeration value="Chief Inspector"/>
          <xsd:enumeration value="Superintendent"/>
          <xsd:enumeration value="Chief Superintendent"/>
          <xsd:enumeration value="APP"/>
          <xsd:enumeration value="A"/>
          <xsd:enumeration value="A/B"/>
          <xsd:enumeration value="B"/>
          <xsd:enumeration value="B/C"/>
          <xsd:enumeration value="B/D"/>
          <xsd:enumeration value="B/E"/>
          <xsd:enumeration value="C"/>
          <xsd:enumeration value="C/D"/>
          <xsd:enumeration value="C/E"/>
          <xsd:enumeration value="C/G"/>
          <xsd:enumeration value="D"/>
          <xsd:enumeration value="D/E"/>
          <xsd:enumeration value="D/F"/>
          <xsd:enumeration value="D/G"/>
          <xsd:enumeration value="D/H"/>
          <xsd:enumeration value="D/I"/>
          <xsd:enumeration value="E"/>
          <xsd:enumeration value="E/F"/>
          <xsd:enumeration value="E/G"/>
          <xsd:enumeration value="E/H"/>
          <xsd:enumeration value="E/I"/>
          <xsd:enumeration value="E/J"/>
          <xsd:enumeration value="F"/>
          <xsd:enumeration value="F/G"/>
          <xsd:enumeration value="F/H"/>
          <xsd:enumeration value="F/I"/>
          <xsd:enumeration value="F/J"/>
          <xsd:enumeration value="G"/>
          <xsd:enumeration value="G/H"/>
          <xsd:enumeration value="G/I"/>
          <xsd:enumeration value="G/J"/>
          <xsd:enumeration value="H"/>
          <xsd:enumeration value="H/I"/>
          <xsd:enumeration value="H/J"/>
          <xsd:enumeration value="H/M"/>
          <xsd:enumeration value="I"/>
          <xsd:enumeration value="I/J"/>
          <xsd:enumeration value="I/K"/>
          <xsd:enumeration value="J"/>
          <xsd:enumeration value="J/K"/>
          <xsd:enumeration value="J/L"/>
          <xsd:enumeration value="K"/>
          <xsd:enumeration value="K/L"/>
          <xsd:enumeration value="L"/>
          <xsd:enumeration value="L/M"/>
          <xsd:enumeration value="M"/>
          <xsd:enumeration value="M/O"/>
          <xsd:enumeration value="N"/>
          <xsd:enumeration value="O"/>
          <xsd:enumeration value="P"/>
          <xsd:enumeration value="SP"/>
          <xsd:enumeration value="N/A"/>
          <xsd:enumeration value="TBC"/>
        </xsd:restriction>
      </xsd:simpleType>
    </xsd:element>
    <xsd:element name="Document_x0020_Type" ma:index="16" nillable="true" ma:displayName="Document Type" ma:default="Job Description" ma:format="RadioButtons" ma:internalName="Document_x0020_Type">
      <xsd:simpleType>
        <xsd:restriction base="dms:Choice">
          <xsd:enumeration value="Blank Template"/>
          <xsd:enumeration value="Database"/>
          <xsd:enumeration value="Email"/>
          <xsd:enumeration value="General Working Doc"/>
          <xsd:enumeration value="Guidance"/>
          <xsd:enumeration value="JEQ"/>
          <xsd:enumeration value="Job Description"/>
          <xsd:enumeration value="Report"/>
          <xsd:enumeration value="Role Profile"/>
        </xsd:restriction>
      </xsd:simpleType>
    </xsd:element>
    <xsd:element name="Evaluation_x0020_Stage" ma:index="18" nillable="true" ma:displayName="Evaluation Stage" ma:format="Dropdown" ma:internalName="Evaluation_x0020_Stage">
      <xsd:simpleType>
        <xsd:restriction base="dms:Choice">
          <xsd:enumeration value="Under Evaluation"/>
          <xsd:enumeration value="On Hold"/>
          <xsd:enumeration value="Misc"/>
          <xsd:enumeration value="N/A"/>
        </xsd:restriction>
      </xsd:simpleType>
    </xsd:element>
    <xsd:element name="JE_x0020_Ref" ma:index="19" nillable="true" ma:displayName="JE Ref" ma:internalName="JE_x0020_Ref">
      <xsd:simpleType>
        <xsd:restriction base="dms:Text">
          <xsd:maxLength value="255"/>
        </xsd:restriction>
      </xsd:simpleType>
    </xsd:element>
    <xsd:element name="Project" ma:index="20" nillable="true" ma:displayName="Project"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 xmlns="36a15a7d-85e3-4f8c-ae87-dd0c83402a28" xsi:nil="true"/>
    <Status xmlns="36a15a7d-85e3-4f8c-ae87-dd0c83402a28">Current</Status>
    <Main_x0020__x002f__x0020_Temp xmlns="36a15a7d-85e3-4f8c-ae87-dd0c83402a28">Temporary</Main_x0020__x002f__x0020_Temp>
    <Division_x0020__x002f__x0020_Branch xmlns="36a15a7d-85e3-4f8c-ae87-dd0c83402a28">
      <Value>TC - NWCTU</Value>
    </Division_x0020__x002f__x0020_Branch>
    <Job_x0020_Type xmlns="36a15a7d-85e3-4f8c-ae87-dd0c83402a28">Police Staff</Job_x0020_Type>
    <Grade_x0020__x002d__x0020_Rank xmlns="36a15a7d-85e3-4f8c-ae87-dd0c83402a28">G/I</Grade_x0020__x002d__x0020_Rank>
    <Document_x0020_Type xmlns="36a15a7d-85e3-4f8c-ae87-dd0c83402a28">Job Description</Document_x0020_Type>
    <Evaluation_x0020_Stage xmlns="36a15a7d-85e3-4f8c-ae87-dd0c83402a28" xsi:nil="true"/>
    <JE_x0020_Ref xmlns="36a15a7d-85e3-4f8c-ae87-dd0c83402a28">1111s</JE_x0020_Ref>
  </documentManagement>
</p:properties>
</file>

<file path=customXml/itemProps1.xml><?xml version="1.0" encoding="utf-8"?>
<ds:datastoreItem xmlns:ds="http://schemas.openxmlformats.org/officeDocument/2006/customXml" ds:itemID="{60981738-4456-47DE-8F98-8538F9F6AE75}">
  <ds:schemaRefs>
    <ds:schemaRef ds:uri="http://schemas.openxmlformats.org/officeDocument/2006/bibliography"/>
  </ds:schemaRefs>
</ds:datastoreItem>
</file>

<file path=customXml/itemProps2.xml><?xml version="1.0" encoding="utf-8"?>
<ds:datastoreItem xmlns:ds="http://schemas.openxmlformats.org/officeDocument/2006/customXml" ds:itemID="{533AEED9-C3B9-4797-96FC-41AE48D3AC2B}">
  <ds:schemaRefs>
    <ds:schemaRef ds:uri="http://schemas.microsoft.com/sharepoint/events"/>
  </ds:schemaRefs>
</ds:datastoreItem>
</file>

<file path=customXml/itemProps3.xml><?xml version="1.0" encoding="utf-8"?>
<ds:datastoreItem xmlns:ds="http://schemas.openxmlformats.org/officeDocument/2006/customXml" ds:itemID="{1C7B8EDE-027D-4B85-A6B4-193E117DC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25bb-8e0e-4798-91d7-dd9124321bf1"/>
    <ds:schemaRef ds:uri="36a15a7d-85e3-4f8c-ae87-dd0c83402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AA2E1-80ED-498D-A2DE-7108F5B4A6AA}">
  <ds:schemaRefs>
    <ds:schemaRef ds:uri="http://schemas.microsoft.com/office/2006/metadata/longProperties"/>
  </ds:schemaRefs>
</ds:datastoreItem>
</file>

<file path=customXml/itemProps5.xml><?xml version="1.0" encoding="utf-8"?>
<ds:datastoreItem xmlns:ds="http://schemas.openxmlformats.org/officeDocument/2006/customXml" ds:itemID="{CE9B00E4-AA3B-4C8D-B3C8-28FC042ED10C}">
  <ds:schemaRefs>
    <ds:schemaRef ds:uri="http://schemas.microsoft.com/sharepoint/v3/contenttype/forms"/>
  </ds:schemaRefs>
</ds:datastoreItem>
</file>

<file path=customXml/itemProps6.xml><?xml version="1.0" encoding="utf-8"?>
<ds:datastoreItem xmlns:ds="http://schemas.openxmlformats.org/officeDocument/2006/customXml" ds:itemID="{B739D5E7-5E5F-4267-B349-648D6A44AB2F}">
  <ds:schemaRefs>
    <ds:schemaRef ds:uri="http://schemas.microsoft.com/office/2006/metadata/properties"/>
    <ds:schemaRef ds:uri="http://purl.org/dc/terms/"/>
    <ds:schemaRef ds:uri="36a15a7d-85e3-4f8c-ae87-dd0c83402a28"/>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1c6925bb-8e0e-4798-91d7-dd9124321bf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13423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Behaviours</vt:lpstr>
    </vt:vector>
  </TitlesOfParts>
  <Company>Greater Manchester Police</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Behaviours</dc:title>
  <dc:subject/>
  <dc:creator>NetPC User</dc:creator>
  <cp:keywords/>
  <cp:lastModifiedBy>Louise Roberts</cp:lastModifiedBy>
  <cp:revision>2</cp:revision>
  <cp:lastPrinted>2008-02-01T10:59:00Z</cp:lastPrinted>
  <dcterms:created xsi:type="dcterms:W3CDTF">2022-06-07T08:20:00Z</dcterms:created>
  <dcterms:modified xsi:type="dcterms:W3CDTF">2022-06-07T08:20:00Z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60000.0000000000</vt:lpwstr>
  </property>
  <property fmtid="{D5CDD505-2E9C-101B-9397-08002B2CF9AE}" pid="3" name="_dlc_DocId">
    <vt:lpwstr>UESQPZNU2U72-19-2649</vt:lpwstr>
  </property>
  <property fmtid="{D5CDD505-2E9C-101B-9397-08002B2CF9AE}" pid="4" name="_dlc_DocIdItemGuid">
    <vt:lpwstr>9704b229-a7a3-4ce1-93fa-48e5d2e33f68</vt:lpwstr>
  </property>
  <property fmtid="{D5CDD505-2E9C-101B-9397-08002B2CF9AE}" pid="5" name="_dlc_DocIdUrl">
    <vt:lpwstr>http://teams/branches/humanresources/_layouts/DocIdRedir.aspx?ID=UESQPZNU2U72-19-2649, UESQPZNU2U72-19-2649</vt:lpwstr>
  </property>
  <property fmtid="{D5CDD505-2E9C-101B-9397-08002B2CF9AE}" pid="6" name="ContentTypeId">
    <vt:lpwstr>0x01010015AA7CF6B477D04DADD647E03306BF77</vt:lpwstr>
  </property>
  <property fmtid="{D5CDD505-2E9C-101B-9397-08002B2CF9AE}" pid="7" name="MSIP_Label_10d1d2b3-a197-42d7-b358-c1158cbf4b6b_Enabled">
    <vt:lpwstr>true</vt:lpwstr>
  </property>
  <property fmtid="{D5CDD505-2E9C-101B-9397-08002B2CF9AE}" pid="8" name="MSIP_Label_10d1d2b3-a197-42d7-b358-c1158cbf4b6b_SetDate">
    <vt:lpwstr>2022-06-07T08:20:03Z</vt:lpwstr>
  </property>
  <property fmtid="{D5CDD505-2E9C-101B-9397-08002B2CF9AE}" pid="9" name="MSIP_Label_10d1d2b3-a197-42d7-b358-c1158cbf4b6b_Method">
    <vt:lpwstr>Standard</vt:lpwstr>
  </property>
  <property fmtid="{D5CDD505-2E9C-101B-9397-08002B2CF9AE}" pid="10" name="MSIP_Label_10d1d2b3-a197-42d7-b358-c1158cbf4b6b_Name">
    <vt:lpwstr>OFFICIAL</vt:lpwstr>
  </property>
  <property fmtid="{D5CDD505-2E9C-101B-9397-08002B2CF9AE}" pid="11" name="MSIP_Label_10d1d2b3-a197-42d7-b358-c1158cbf4b6b_SiteId">
    <vt:lpwstr>dcb8a542-c40d-46ab-8f73-e6023f45c7c5</vt:lpwstr>
  </property>
  <property fmtid="{D5CDD505-2E9C-101B-9397-08002B2CF9AE}" pid="12" name="MSIP_Label_10d1d2b3-a197-42d7-b358-c1158cbf4b6b_ActionId">
    <vt:lpwstr>24c4aa99-e215-40da-aa2a-0f15defc4086</vt:lpwstr>
  </property>
  <property fmtid="{D5CDD505-2E9C-101B-9397-08002B2CF9AE}" pid="13" name="MSIP_Label_10d1d2b3-a197-42d7-b358-c1158cbf4b6b_ContentBits">
    <vt:lpwstr>0</vt:lpwstr>
  </property>
</Properties>
</file>